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A17A" w14:textId="2C8EE5E8" w:rsidR="009F2B7F" w:rsidRDefault="00000000">
      <w:pPr>
        <w:pStyle w:val="Corpotesto"/>
      </w:pPr>
      <w:r>
        <w:t>Procedimenti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Settore:</w:t>
      </w:r>
      <w:r>
        <w:rPr>
          <w:spacing w:val="-9"/>
        </w:rPr>
        <w:t xml:space="preserve"> </w:t>
      </w:r>
      <w:r w:rsidR="003F077A" w:rsidRPr="00C02D6C">
        <w:rPr>
          <w:sz w:val="19"/>
        </w:rPr>
        <w:t>Settore V^ - Politiche per il benessere della persona e Ambito Territoriale XIX</w:t>
      </w:r>
      <w:r w:rsidR="003F077A" w:rsidRPr="00C06556">
        <w:t xml:space="preserve"> </w:t>
      </w:r>
      <w:r w:rsidR="00C06556" w:rsidRPr="00C06556">
        <w:t>X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9F2B7F" w14:paraId="1231B8E5" w14:textId="77777777" w:rsidTr="00F14788">
        <w:trPr>
          <w:trHeight w:val="314"/>
        </w:trPr>
        <w:tc>
          <w:tcPr>
            <w:tcW w:w="5040" w:type="dxa"/>
          </w:tcPr>
          <w:p w14:paraId="1AE87BA5" w14:textId="77777777" w:rsidR="009F2B7F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Settore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competente</w:t>
            </w:r>
          </w:p>
        </w:tc>
        <w:tc>
          <w:tcPr>
            <w:tcW w:w="4781" w:type="dxa"/>
          </w:tcPr>
          <w:p w14:paraId="63DC36DD" w14:textId="77777777" w:rsidR="009F2B7F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SERVIZI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SOCIO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SANITARI</w:t>
            </w:r>
          </w:p>
        </w:tc>
      </w:tr>
      <w:tr w:rsidR="009F2B7F" w14:paraId="251F8850" w14:textId="77777777" w:rsidTr="00F14788">
        <w:trPr>
          <w:trHeight w:val="314"/>
        </w:trPr>
        <w:tc>
          <w:tcPr>
            <w:tcW w:w="5040" w:type="dxa"/>
          </w:tcPr>
          <w:p w14:paraId="188EDF4B" w14:textId="77777777" w:rsidR="009F2B7F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4"/>
                <w:sz w:val="19"/>
              </w:rPr>
              <w:t>Tipologia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procedimento</w:t>
            </w:r>
          </w:p>
        </w:tc>
        <w:tc>
          <w:tcPr>
            <w:tcW w:w="4781" w:type="dxa"/>
          </w:tcPr>
          <w:p w14:paraId="3C18F944" w14:textId="77777777" w:rsidR="009F2B7F" w:rsidRDefault="009F2B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9F2B7F" w14:paraId="50E0F90A" w14:textId="77777777">
        <w:trPr>
          <w:trHeight w:val="314"/>
        </w:trPr>
        <w:tc>
          <w:tcPr>
            <w:tcW w:w="5040" w:type="dxa"/>
          </w:tcPr>
          <w:p w14:paraId="45BD1A09" w14:textId="77777777" w:rsidR="009F2B7F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Denominazione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procedimento</w:t>
            </w:r>
          </w:p>
        </w:tc>
        <w:tc>
          <w:tcPr>
            <w:tcW w:w="4781" w:type="dxa"/>
          </w:tcPr>
          <w:p w14:paraId="029CB539" w14:textId="77777777" w:rsidR="009F2B7F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Servizio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trasporto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assistito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favore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soggetti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disabili</w:t>
            </w:r>
          </w:p>
        </w:tc>
      </w:tr>
      <w:tr w:rsidR="009F2B7F" w14:paraId="32FC8D52" w14:textId="77777777">
        <w:trPr>
          <w:trHeight w:val="971"/>
        </w:trPr>
        <w:tc>
          <w:tcPr>
            <w:tcW w:w="5040" w:type="dxa"/>
            <w:shd w:val="clear" w:color="auto" w:fill="FFFF00"/>
          </w:tcPr>
          <w:p w14:paraId="61BECA5A" w14:textId="77777777" w:rsidR="009F2B7F" w:rsidRDefault="009F2B7F">
            <w:pPr>
              <w:pStyle w:val="TableParagraph"/>
              <w:ind w:left="0"/>
              <w:rPr>
                <w:sz w:val="19"/>
              </w:rPr>
            </w:pPr>
          </w:p>
          <w:p w14:paraId="6F65C7BE" w14:textId="77777777" w:rsidR="009F2B7F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z w:val="19"/>
              </w:rPr>
              <w:t>Breve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descrizione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riferimenti normativi utili</w:t>
            </w:r>
          </w:p>
        </w:tc>
        <w:tc>
          <w:tcPr>
            <w:tcW w:w="4781" w:type="dxa"/>
          </w:tcPr>
          <w:p w14:paraId="2EACB731" w14:textId="77777777" w:rsidR="009F2B7F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Procedimento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l’accesso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disabili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servizio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trasporto assistito anche con mezzi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dotati di sollevatore, quando necessario, per garantire l’accesso alle sedi scolastiche e ai centri semiresidenziali. L. 104/2014</w:t>
            </w:r>
          </w:p>
        </w:tc>
      </w:tr>
      <w:tr w:rsidR="009F2B7F" w14:paraId="548DC60C" w14:textId="77777777">
        <w:trPr>
          <w:trHeight w:val="314"/>
        </w:trPr>
        <w:tc>
          <w:tcPr>
            <w:tcW w:w="5040" w:type="dxa"/>
            <w:shd w:val="clear" w:color="auto" w:fill="FFFF00"/>
          </w:tcPr>
          <w:p w14:paraId="1DC65750" w14:textId="77777777" w:rsidR="009F2B7F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Unità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organizzativa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responsabile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dell'istruttoria</w:t>
            </w:r>
          </w:p>
        </w:tc>
        <w:tc>
          <w:tcPr>
            <w:tcW w:w="4781" w:type="dxa"/>
          </w:tcPr>
          <w:p w14:paraId="5D104757" w14:textId="77777777" w:rsidR="009F2B7F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U.O.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Servizi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Disabilità</w:t>
            </w:r>
          </w:p>
        </w:tc>
      </w:tr>
      <w:tr w:rsidR="009F2B7F" w14:paraId="08589901" w14:textId="77777777">
        <w:trPr>
          <w:trHeight w:val="846"/>
        </w:trPr>
        <w:tc>
          <w:tcPr>
            <w:tcW w:w="5040" w:type="dxa"/>
            <w:shd w:val="clear" w:color="auto" w:fill="FFFF00"/>
          </w:tcPr>
          <w:p w14:paraId="5DF39459" w14:textId="77777777" w:rsidR="009F2B7F" w:rsidRDefault="00000000">
            <w:pPr>
              <w:pStyle w:val="TableParagraph"/>
              <w:spacing w:before="199"/>
              <w:ind w:left="182" w:right="219"/>
              <w:rPr>
                <w:sz w:val="19"/>
              </w:rPr>
            </w:pPr>
            <w:r>
              <w:rPr>
                <w:sz w:val="19"/>
              </w:rPr>
              <w:t>Ufficio del procedimento, unitamente ai recapiti telefonici e alla casella di posta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elettronica istituzionale</w:t>
            </w:r>
          </w:p>
        </w:tc>
        <w:tc>
          <w:tcPr>
            <w:tcW w:w="4781" w:type="dxa"/>
          </w:tcPr>
          <w:p w14:paraId="648EF9F0" w14:textId="77777777" w:rsidR="009F2B7F" w:rsidRDefault="00000000">
            <w:pPr>
              <w:pStyle w:val="TableParagraph"/>
              <w:spacing w:line="292" w:lineRule="auto"/>
              <w:rPr>
                <w:sz w:val="19"/>
              </w:rPr>
            </w:pPr>
            <w:r>
              <w:rPr>
                <w:sz w:val="19"/>
              </w:rPr>
              <w:t>U.O.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Servizi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Disabilità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c/o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Centro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Montessori </w:t>
            </w:r>
            <w:r>
              <w:rPr>
                <w:spacing w:val="-2"/>
                <w:sz w:val="19"/>
              </w:rPr>
              <w:t>O734622521</w:t>
            </w:r>
          </w:p>
          <w:p w14:paraId="5AD299B0" w14:textId="5D7B7E3B" w:rsidR="00F14788" w:rsidRDefault="00F14788">
            <w:pPr>
              <w:pStyle w:val="TableParagraph"/>
              <w:spacing w:before="0" w:line="218" w:lineRule="exact"/>
            </w:pPr>
            <w:r>
              <w:rPr>
                <w:spacing w:val="-2"/>
                <w:sz w:val="19"/>
              </w:rPr>
              <w:t>d</w:t>
            </w:r>
            <w:r w:rsidRPr="00F14788">
              <w:rPr>
                <w:spacing w:val="-2"/>
                <w:sz w:val="19"/>
              </w:rPr>
              <w:t>ott.ssa Micaela Beltrami</w:t>
            </w:r>
            <w:r>
              <w:t xml:space="preserve"> </w:t>
            </w:r>
          </w:p>
          <w:p w14:paraId="5C1763B2" w14:textId="234F7ADA" w:rsidR="009F2B7F" w:rsidRDefault="00F14788">
            <w:pPr>
              <w:pStyle w:val="TableParagraph"/>
              <w:spacing w:before="0" w:line="218" w:lineRule="exact"/>
              <w:rPr>
                <w:sz w:val="19"/>
              </w:rPr>
            </w:pPr>
            <w:hyperlink r:id="rId4" w:history="1">
              <w:r w:rsidRPr="008C60C0">
                <w:rPr>
                  <w:rStyle w:val="Collegamentoipertestuale"/>
                  <w:spacing w:val="-2"/>
                  <w:sz w:val="19"/>
                </w:rPr>
                <w:t>centro.montessori@comune.fermo.it</w:t>
              </w:r>
            </w:hyperlink>
          </w:p>
        </w:tc>
      </w:tr>
      <w:tr w:rsidR="009F2B7F" w14:paraId="437AFC6B" w14:textId="77777777">
        <w:trPr>
          <w:trHeight w:val="1379"/>
        </w:trPr>
        <w:tc>
          <w:tcPr>
            <w:tcW w:w="5040" w:type="dxa"/>
            <w:shd w:val="clear" w:color="auto" w:fill="FFFF00"/>
          </w:tcPr>
          <w:p w14:paraId="49F28012" w14:textId="77777777" w:rsidR="009F2B7F" w:rsidRDefault="009F2B7F">
            <w:pPr>
              <w:pStyle w:val="TableParagraph"/>
              <w:spacing w:before="28"/>
              <w:ind w:left="0"/>
              <w:rPr>
                <w:sz w:val="19"/>
              </w:rPr>
            </w:pPr>
          </w:p>
          <w:p w14:paraId="77282208" w14:textId="77777777" w:rsidR="009F2B7F" w:rsidRDefault="00000000">
            <w:pPr>
              <w:pStyle w:val="TableParagraph"/>
              <w:spacing w:before="1"/>
              <w:ind w:left="182" w:right="236"/>
              <w:jc w:val="both"/>
              <w:rPr>
                <w:sz w:val="19"/>
              </w:rPr>
            </w:pPr>
            <w:r>
              <w:rPr>
                <w:sz w:val="19"/>
              </w:rPr>
              <w:t>l'ufficio competente all'adozione del provvedimento finale, l'indicazione del nome del responsabile dell'ufficio, unitamente ai rispettivi recapiti telefonici 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alla casella di posta elettronica istituzionale</w:t>
            </w:r>
          </w:p>
        </w:tc>
        <w:tc>
          <w:tcPr>
            <w:tcW w:w="4781" w:type="dxa"/>
          </w:tcPr>
          <w:p w14:paraId="59AE7189" w14:textId="77777777" w:rsidR="009F2B7F" w:rsidRDefault="00000000">
            <w:pPr>
              <w:pStyle w:val="TableParagraph"/>
              <w:spacing w:line="292" w:lineRule="auto"/>
              <w:ind w:right="1750"/>
              <w:rPr>
                <w:sz w:val="19"/>
              </w:rPr>
            </w:pPr>
            <w:r>
              <w:rPr>
                <w:sz w:val="19"/>
              </w:rPr>
              <w:t>U.O. Servizi per la Disabilità Responsabile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Procedimento:</w:t>
            </w:r>
          </w:p>
          <w:p w14:paraId="08BB31DE" w14:textId="77777777" w:rsidR="00F14788" w:rsidRDefault="00F14788" w:rsidP="00F14788">
            <w:pPr>
              <w:pStyle w:val="TableParagraph"/>
              <w:spacing w:before="0" w:line="218" w:lineRule="exact"/>
            </w:pPr>
            <w:r>
              <w:rPr>
                <w:spacing w:val="-2"/>
                <w:sz w:val="19"/>
              </w:rPr>
              <w:t>d</w:t>
            </w:r>
            <w:r w:rsidRPr="00F14788">
              <w:rPr>
                <w:spacing w:val="-2"/>
                <w:sz w:val="19"/>
              </w:rPr>
              <w:t>ott.ssa Micaela Beltrami</w:t>
            </w:r>
            <w:r>
              <w:t xml:space="preserve"> </w:t>
            </w:r>
          </w:p>
          <w:p w14:paraId="14466C83" w14:textId="691C9634" w:rsidR="009F2B7F" w:rsidRDefault="00000000">
            <w:pPr>
              <w:pStyle w:val="TableParagraph"/>
              <w:spacing w:before="0" w:line="218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tel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0734622521</w:t>
            </w:r>
          </w:p>
          <w:p w14:paraId="6CBDABF6" w14:textId="7F05A8A9" w:rsidR="009F2B7F" w:rsidRDefault="00000000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11"/>
                <w:sz w:val="19"/>
              </w:rPr>
              <w:t xml:space="preserve"> </w:t>
            </w:r>
            <w:hyperlink r:id="rId5" w:history="1">
              <w:r w:rsidR="00C60C66" w:rsidRPr="008C60C0">
                <w:rPr>
                  <w:rStyle w:val="Collegamentoipertestuale"/>
                  <w:spacing w:val="-2"/>
                  <w:sz w:val="19"/>
                </w:rPr>
                <w:t>micaela.beltrami@comune.fermo.it</w:t>
              </w:r>
            </w:hyperlink>
          </w:p>
        </w:tc>
      </w:tr>
      <w:tr w:rsidR="009F2B7F" w14:paraId="34A5E15C" w14:textId="77777777">
        <w:trPr>
          <w:trHeight w:val="1187"/>
        </w:trPr>
        <w:tc>
          <w:tcPr>
            <w:tcW w:w="5040" w:type="dxa"/>
            <w:shd w:val="clear" w:color="auto" w:fill="FFFF00"/>
          </w:tcPr>
          <w:p w14:paraId="60327F0B" w14:textId="77777777" w:rsidR="009F2B7F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sz w:val="19"/>
              </w:rPr>
              <w:t>i facsimile</w:t>
            </w:r>
            <w:proofErr w:type="gramEnd"/>
            <w:r>
              <w:rPr>
                <w:sz w:val="19"/>
              </w:rPr>
              <w:t xml:space="preserve"> per 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autocertificazioni) anche 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corredo dell'istanza è prevista da norme di legge, regolamenti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atti pubblicati nella Gazzetta Ufficiale</w:t>
            </w:r>
          </w:p>
        </w:tc>
        <w:tc>
          <w:tcPr>
            <w:tcW w:w="4781" w:type="dxa"/>
          </w:tcPr>
          <w:p w14:paraId="0C40B199" w14:textId="77777777" w:rsidR="009F2B7F" w:rsidRDefault="009F2B7F">
            <w:pPr>
              <w:pStyle w:val="TableParagraph"/>
              <w:ind w:left="0"/>
              <w:rPr>
                <w:sz w:val="19"/>
              </w:rPr>
            </w:pPr>
          </w:p>
          <w:p w14:paraId="28EA03F0" w14:textId="431A11F9" w:rsidR="009F2B7F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Procedimento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d’Ufficio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attivato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richiesta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famiglia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o dell’UMEE o UMEA di riferimento, previsto da norme di </w:t>
            </w:r>
            <w:r>
              <w:rPr>
                <w:spacing w:val="-2"/>
                <w:sz w:val="19"/>
              </w:rPr>
              <w:t>legge.</w:t>
            </w:r>
          </w:p>
        </w:tc>
      </w:tr>
      <w:tr w:rsidR="009F2B7F" w14:paraId="418DA4D0" w14:textId="77777777">
        <w:trPr>
          <w:trHeight w:val="1190"/>
        </w:trPr>
        <w:tc>
          <w:tcPr>
            <w:tcW w:w="5040" w:type="dxa"/>
            <w:shd w:val="clear" w:color="auto" w:fill="FFFF00"/>
          </w:tcPr>
          <w:p w14:paraId="5AC351B9" w14:textId="77777777" w:rsidR="009F2B7F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Per i procedimenti ad istanza di parte uffici ai quali rivolgersi per informazioni,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orari e modalità di accesso con indicazione degli indirizzi, dei recapiti telefonici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 delle caselle di posta elettronica istituzionale, a cui presentare le </w:t>
            </w:r>
            <w:r>
              <w:rPr>
                <w:spacing w:val="-2"/>
                <w:sz w:val="19"/>
              </w:rPr>
              <w:t>istanze</w:t>
            </w:r>
          </w:p>
        </w:tc>
        <w:tc>
          <w:tcPr>
            <w:tcW w:w="4781" w:type="dxa"/>
          </w:tcPr>
          <w:p w14:paraId="1223151B" w14:textId="77777777" w:rsidR="009F2B7F" w:rsidRDefault="00000000">
            <w:pPr>
              <w:pStyle w:val="TableParagraph"/>
              <w:spacing w:before="213"/>
              <w:rPr>
                <w:sz w:val="19"/>
              </w:rPr>
            </w:pPr>
            <w:r>
              <w:rPr>
                <w:sz w:val="19"/>
              </w:rPr>
              <w:t>Assistente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Sociale:</w:t>
            </w:r>
          </w:p>
          <w:p w14:paraId="66ED59B0" w14:textId="47021E96" w:rsidR="009F2B7F" w:rsidRDefault="00F14788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dott.ssa Giuseppina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Marchetti: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tel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0734622521</w:t>
            </w:r>
          </w:p>
          <w:p w14:paraId="3A96AD93" w14:textId="77777777" w:rsidR="009F2B7F" w:rsidRDefault="00000000">
            <w:pPr>
              <w:pStyle w:val="TableParagraph"/>
              <w:spacing w:before="51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8"/>
                <w:sz w:val="19"/>
              </w:rPr>
              <w:t xml:space="preserve"> </w:t>
            </w:r>
            <w:hyperlink r:id="rId6">
              <w:r w:rsidR="009F2B7F">
                <w:rPr>
                  <w:spacing w:val="-2"/>
                  <w:sz w:val="19"/>
                </w:rPr>
                <w:t>giuseppina.marchetti@comune.fermo.it</w:t>
              </w:r>
            </w:hyperlink>
          </w:p>
        </w:tc>
      </w:tr>
      <w:tr w:rsidR="009F2B7F" w14:paraId="7321994F" w14:textId="77777777">
        <w:trPr>
          <w:trHeight w:val="1912"/>
        </w:trPr>
        <w:tc>
          <w:tcPr>
            <w:tcW w:w="5040" w:type="dxa"/>
            <w:shd w:val="clear" w:color="auto" w:fill="FFFF00"/>
          </w:tcPr>
          <w:p w14:paraId="71F8932E" w14:textId="77777777" w:rsidR="009F2B7F" w:rsidRDefault="009F2B7F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683340D2" w14:textId="77777777" w:rsidR="009F2B7F" w:rsidRDefault="009F2B7F">
            <w:pPr>
              <w:pStyle w:val="TableParagraph"/>
              <w:spacing w:before="163"/>
              <w:ind w:left="0"/>
              <w:rPr>
                <w:sz w:val="19"/>
              </w:rPr>
            </w:pPr>
          </w:p>
          <w:p w14:paraId="114AB4E6" w14:textId="77777777" w:rsidR="009F2B7F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z w:val="19"/>
              </w:rPr>
              <w:t>Modalità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interessati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possono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ottenere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 informazioni relative ai</w:t>
            </w:r>
          </w:p>
          <w:p w14:paraId="7A0A91A6" w14:textId="77777777" w:rsidR="009F2B7F" w:rsidRDefault="00000000">
            <w:pPr>
              <w:pStyle w:val="TableParagraph"/>
              <w:spacing w:before="48"/>
              <w:ind w:left="182"/>
              <w:rPr>
                <w:sz w:val="19"/>
              </w:rPr>
            </w:pPr>
            <w:r>
              <w:rPr>
                <w:sz w:val="19"/>
              </w:rPr>
              <w:t>procedimenti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riguardino</w:t>
            </w:r>
          </w:p>
        </w:tc>
        <w:tc>
          <w:tcPr>
            <w:tcW w:w="4781" w:type="dxa"/>
          </w:tcPr>
          <w:p w14:paraId="0282930E" w14:textId="77777777" w:rsidR="009F2B7F" w:rsidRDefault="00000000">
            <w:pPr>
              <w:pStyle w:val="TableParagraph"/>
              <w:spacing w:line="292" w:lineRule="auto"/>
              <w:ind w:right="333"/>
              <w:rPr>
                <w:sz w:val="19"/>
              </w:rPr>
            </w:pPr>
            <w:r>
              <w:rPr>
                <w:sz w:val="19"/>
              </w:rPr>
              <w:t>Rivolgendosi</w:t>
            </w:r>
            <w:r>
              <w:rPr>
                <w:spacing w:val="-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all’</w:t>
            </w:r>
            <w:proofErr w:type="spellStart"/>
            <w:r>
              <w:rPr>
                <w:sz w:val="19"/>
              </w:rPr>
              <w:t>U.O.Servizi</w:t>
            </w:r>
            <w:proofErr w:type="spellEnd"/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Disabilità Responsabile del Procedimento:</w:t>
            </w:r>
          </w:p>
          <w:p w14:paraId="66503C67" w14:textId="6FA5F6FD" w:rsidR="009F2B7F" w:rsidRPr="00F14788" w:rsidRDefault="00F14788" w:rsidP="00F14788">
            <w:pPr>
              <w:pStyle w:val="TableParagraph"/>
              <w:spacing w:before="0" w:line="218" w:lineRule="exact"/>
            </w:pPr>
            <w:r>
              <w:rPr>
                <w:spacing w:val="-2"/>
                <w:sz w:val="19"/>
              </w:rPr>
              <w:t>d</w:t>
            </w:r>
            <w:r w:rsidRPr="00F14788">
              <w:rPr>
                <w:spacing w:val="-2"/>
                <w:sz w:val="19"/>
              </w:rPr>
              <w:t>ott.ssa Micaela Beltrami</w:t>
            </w:r>
            <w:r>
              <w:t xml:space="preserve"> </w:t>
            </w:r>
            <w:proofErr w:type="spellStart"/>
            <w:r>
              <w:rPr>
                <w:sz w:val="19"/>
              </w:rPr>
              <w:t>tel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0734622521</w:t>
            </w:r>
          </w:p>
          <w:p w14:paraId="2F2A1DBA" w14:textId="2DB90D4E" w:rsidR="009F2B7F" w:rsidRDefault="00000000">
            <w:pPr>
              <w:pStyle w:val="TableParagraph"/>
              <w:spacing w:before="48" w:line="292" w:lineRule="auto"/>
              <w:ind w:right="1750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12"/>
                <w:sz w:val="19"/>
              </w:rPr>
              <w:t xml:space="preserve"> </w:t>
            </w:r>
            <w:hyperlink r:id="rId7" w:history="1">
              <w:r w:rsidR="00F14788" w:rsidRPr="008C60C0">
                <w:rPr>
                  <w:rStyle w:val="Collegamentoipertestuale"/>
                  <w:sz w:val="19"/>
                </w:rPr>
                <w:t>micaela.beltrami@comune.fermo.it</w:t>
              </w:r>
            </w:hyperlink>
            <w:r>
              <w:rPr>
                <w:sz w:val="19"/>
              </w:rPr>
              <w:t xml:space="preserve"> Assistente Sociale:</w:t>
            </w:r>
          </w:p>
          <w:p w14:paraId="7DC33F09" w14:textId="2A54DB5E" w:rsidR="009F2B7F" w:rsidRDefault="00F14788">
            <w:pPr>
              <w:pStyle w:val="TableParagraph"/>
              <w:spacing w:before="0" w:line="218" w:lineRule="exact"/>
              <w:rPr>
                <w:sz w:val="19"/>
              </w:rPr>
            </w:pPr>
            <w:r>
              <w:rPr>
                <w:sz w:val="19"/>
              </w:rPr>
              <w:t>dott.ssa Giuseppina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Marchetti: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tel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0734622521</w:t>
            </w:r>
          </w:p>
          <w:p w14:paraId="46562DA3" w14:textId="77777777" w:rsidR="009F2B7F" w:rsidRDefault="00000000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8"/>
                <w:sz w:val="19"/>
              </w:rPr>
              <w:t xml:space="preserve"> </w:t>
            </w:r>
            <w:hyperlink r:id="rId8">
              <w:r w:rsidR="009F2B7F">
                <w:rPr>
                  <w:spacing w:val="-2"/>
                  <w:sz w:val="19"/>
                </w:rPr>
                <w:t>giuseppina.marchetti@comune.fermo.it</w:t>
              </w:r>
            </w:hyperlink>
          </w:p>
        </w:tc>
      </w:tr>
      <w:tr w:rsidR="009F2B7F" w14:paraId="459619B3" w14:textId="77777777">
        <w:trPr>
          <w:trHeight w:val="1187"/>
        </w:trPr>
        <w:tc>
          <w:tcPr>
            <w:tcW w:w="5040" w:type="dxa"/>
            <w:shd w:val="clear" w:color="auto" w:fill="FFFF00"/>
          </w:tcPr>
          <w:p w14:paraId="6B035665" w14:textId="77777777" w:rsidR="009F2B7F" w:rsidRDefault="00000000">
            <w:pPr>
              <w:pStyle w:val="TableParagraph"/>
              <w:spacing w:before="151"/>
              <w:ind w:left="182" w:right="238"/>
              <w:jc w:val="both"/>
              <w:rPr>
                <w:sz w:val="19"/>
              </w:rPr>
            </w:pPr>
            <w:r>
              <w:rPr>
                <w:sz w:val="19"/>
              </w:rPr>
              <w:t>Termine fissato in sede di disciplina normativa del procedimento per 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conclusione con l'adozione di un provvedimento espresso e ogni altro termine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procedimentale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rilevante</w:t>
            </w:r>
          </w:p>
        </w:tc>
        <w:tc>
          <w:tcPr>
            <w:tcW w:w="4781" w:type="dxa"/>
          </w:tcPr>
          <w:p w14:paraId="7A1653B4" w14:textId="568FB840" w:rsidR="009F2B7F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Non esistono termini fissati,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 tempo di valutazione delle situazioni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coerente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bisogno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espresso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supera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 norma i 30 giorni. Il servizio viene erogato in base alle difficoltà ed esigenze segnalate nelle modalità e nei tempi concordati con le famigli</w:t>
            </w:r>
            <w:r w:rsidR="00F14788">
              <w:rPr>
                <w:sz w:val="19"/>
              </w:rPr>
              <w:t>e</w:t>
            </w:r>
            <w:r>
              <w:rPr>
                <w:sz w:val="19"/>
              </w:rPr>
              <w:t xml:space="preserve"> e con i servizi coinvolti.</w:t>
            </w:r>
          </w:p>
        </w:tc>
      </w:tr>
      <w:tr w:rsidR="009F2B7F" w14:paraId="7C2755AC" w14:textId="77777777">
        <w:trPr>
          <w:trHeight w:val="1238"/>
        </w:trPr>
        <w:tc>
          <w:tcPr>
            <w:tcW w:w="5040" w:type="dxa"/>
            <w:shd w:val="clear" w:color="auto" w:fill="FFFF00"/>
          </w:tcPr>
          <w:p w14:paraId="2A64C4DD" w14:textId="77777777" w:rsidR="009F2B7F" w:rsidRDefault="00000000">
            <w:pPr>
              <w:pStyle w:val="TableParagraph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>Procedimenti per i quali il provvedimento dell'amministrazione può essere</w:t>
            </w:r>
          </w:p>
          <w:p w14:paraId="76E12E25" w14:textId="77777777" w:rsidR="009F2B7F" w:rsidRDefault="00000000">
            <w:pPr>
              <w:pStyle w:val="TableParagraph"/>
              <w:spacing w:before="48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 xml:space="preserve">sostituito da una dichiarazione dell'interessato, ovvero il procedimento può concludersi con il silenzio assenso </w:t>
            </w:r>
            <w:r>
              <w:rPr>
                <w:spacing w:val="-2"/>
                <w:sz w:val="19"/>
              </w:rPr>
              <w:t>dell'amministrazione</w:t>
            </w:r>
          </w:p>
        </w:tc>
        <w:tc>
          <w:tcPr>
            <w:tcW w:w="4781" w:type="dxa"/>
          </w:tcPr>
          <w:p w14:paraId="37B435CE" w14:textId="77777777" w:rsidR="009F2B7F" w:rsidRDefault="009F2B7F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1780FD20" w14:textId="77777777" w:rsidR="009F2B7F" w:rsidRDefault="009F2B7F">
            <w:pPr>
              <w:pStyle w:val="TableParagraph"/>
              <w:spacing w:before="67"/>
              <w:ind w:left="0"/>
              <w:rPr>
                <w:sz w:val="19"/>
              </w:rPr>
            </w:pPr>
          </w:p>
          <w:p w14:paraId="4A7B6D92" w14:textId="77777777" w:rsidR="009F2B7F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  <w:tr w:rsidR="009F2B7F" w14:paraId="4F705507" w14:textId="77777777">
        <w:trPr>
          <w:trHeight w:val="1406"/>
        </w:trPr>
        <w:tc>
          <w:tcPr>
            <w:tcW w:w="5040" w:type="dxa"/>
            <w:shd w:val="clear" w:color="auto" w:fill="FFFF00"/>
          </w:tcPr>
          <w:p w14:paraId="0C0EAD4F" w14:textId="77777777" w:rsidR="009F2B7F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Strumenti di tutela, amministrativa e giurisdizionale, riconosciuti dalla legge 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favore dell'interessato, nel corso del procedimento e nei confronti 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provvedimento finale ovvero nei casi di adozione del provvedimento oltre il termine predeterminato per la sua conclusione e i modi per </w:t>
            </w:r>
            <w:r>
              <w:rPr>
                <w:spacing w:val="-2"/>
                <w:sz w:val="19"/>
              </w:rPr>
              <w:t>attivarli</w:t>
            </w:r>
          </w:p>
        </w:tc>
        <w:tc>
          <w:tcPr>
            <w:tcW w:w="4781" w:type="dxa"/>
          </w:tcPr>
          <w:p w14:paraId="2A1B7310" w14:textId="77777777" w:rsidR="009F2B7F" w:rsidRDefault="009F2B7F">
            <w:pPr>
              <w:pStyle w:val="TableParagraph"/>
              <w:ind w:left="0"/>
              <w:rPr>
                <w:sz w:val="19"/>
              </w:rPr>
            </w:pPr>
          </w:p>
          <w:p w14:paraId="7A19EB99" w14:textId="77777777" w:rsidR="009F2B7F" w:rsidRDefault="00000000">
            <w:pPr>
              <w:pStyle w:val="TableParagraph"/>
              <w:spacing w:before="0"/>
              <w:ind w:right="7"/>
              <w:rPr>
                <w:sz w:val="19"/>
              </w:rPr>
            </w:pPr>
            <w:r>
              <w:rPr>
                <w:sz w:val="19"/>
              </w:rPr>
              <w:t>In caso di mancata attivazione del servizio, l’interessato può presentare ricorso avverso alla decisione, chiedere Accesso agli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presentare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Ricorso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giurisdizionale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amministrativo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al </w:t>
            </w:r>
            <w:r>
              <w:rPr>
                <w:spacing w:val="-4"/>
                <w:sz w:val="19"/>
              </w:rPr>
              <w:t>TAR</w:t>
            </w:r>
          </w:p>
        </w:tc>
      </w:tr>
      <w:tr w:rsidR="009F2B7F" w14:paraId="2E17A3B9" w14:textId="77777777">
        <w:trPr>
          <w:trHeight w:val="532"/>
        </w:trPr>
        <w:tc>
          <w:tcPr>
            <w:tcW w:w="5040" w:type="dxa"/>
            <w:shd w:val="clear" w:color="auto" w:fill="FFFF00"/>
          </w:tcPr>
          <w:p w14:paraId="237ABE8B" w14:textId="77777777" w:rsidR="009F2B7F" w:rsidRDefault="00000000">
            <w:pPr>
              <w:pStyle w:val="TableParagraph"/>
              <w:ind w:left="182" w:right="219"/>
              <w:rPr>
                <w:sz w:val="19"/>
              </w:rPr>
            </w:pPr>
            <w:r>
              <w:rPr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36EC9B89" w14:textId="77777777" w:rsidR="009F2B7F" w:rsidRDefault="00000000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previsto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tutela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privacy</w:t>
            </w:r>
          </w:p>
        </w:tc>
      </w:tr>
      <w:tr w:rsidR="009F2B7F" w14:paraId="57298E97" w14:textId="77777777">
        <w:trPr>
          <w:trHeight w:val="750"/>
        </w:trPr>
        <w:tc>
          <w:tcPr>
            <w:tcW w:w="5040" w:type="dxa"/>
            <w:shd w:val="clear" w:color="auto" w:fill="FFFF00"/>
          </w:tcPr>
          <w:p w14:paraId="5BF0B896" w14:textId="77777777" w:rsidR="009F2B7F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Modalità per l'effettuazione dei pagamenti eventualmente necessari, con 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informazioni necessarie 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l'effettuazione dei pagamenti informatici</w:t>
            </w:r>
          </w:p>
        </w:tc>
        <w:tc>
          <w:tcPr>
            <w:tcW w:w="4781" w:type="dxa"/>
          </w:tcPr>
          <w:p w14:paraId="3CE63E2A" w14:textId="77777777" w:rsidR="009F2B7F" w:rsidRDefault="009F2B7F">
            <w:pPr>
              <w:pStyle w:val="TableParagraph"/>
              <w:ind w:left="0"/>
              <w:rPr>
                <w:sz w:val="19"/>
              </w:rPr>
            </w:pPr>
          </w:p>
          <w:p w14:paraId="67EBABC5" w14:textId="77777777" w:rsidR="009F2B7F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prevista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attualmente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compartecipazione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dell’utenza.</w:t>
            </w:r>
          </w:p>
        </w:tc>
      </w:tr>
    </w:tbl>
    <w:p w14:paraId="70501184" w14:textId="77777777" w:rsidR="009F2B7F" w:rsidRDefault="009F2B7F">
      <w:pPr>
        <w:pStyle w:val="TableParagraph"/>
        <w:rPr>
          <w:sz w:val="19"/>
        </w:rPr>
        <w:sectPr w:rsidR="009F2B7F">
          <w:type w:val="continuous"/>
          <w:pgSz w:w="11900" w:h="16840"/>
          <w:pgMar w:top="1360" w:right="992" w:bottom="797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9F2B7F" w14:paraId="5ED938F7" w14:textId="77777777">
        <w:trPr>
          <w:trHeight w:val="969"/>
        </w:trPr>
        <w:tc>
          <w:tcPr>
            <w:tcW w:w="5040" w:type="dxa"/>
            <w:shd w:val="clear" w:color="auto" w:fill="FFFF00"/>
          </w:tcPr>
          <w:p w14:paraId="4ABCECEA" w14:textId="77777777" w:rsidR="009F2B7F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Nome del soggetto a cui è attribuito, in caso di inerzia, il potere sostitutivo,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nonché le modalità per attivare tale potere,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 indicazione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telefonici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caselle di posta elettronica istituzionale</w:t>
            </w:r>
          </w:p>
        </w:tc>
        <w:tc>
          <w:tcPr>
            <w:tcW w:w="4781" w:type="dxa"/>
          </w:tcPr>
          <w:p w14:paraId="441FD4C4" w14:textId="77777777" w:rsidR="00E4148B" w:rsidRDefault="00E4148B" w:rsidP="00E4148B">
            <w:pPr>
              <w:pStyle w:val="TableParagraph"/>
              <w:spacing w:before="127"/>
              <w:ind w:right="59"/>
              <w:rPr>
                <w:sz w:val="19"/>
              </w:rPr>
            </w:pPr>
            <w:r>
              <w:rPr>
                <w:sz w:val="19"/>
              </w:rPr>
              <w:t>dott.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Alessandro Ranieri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Dirigente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6"/>
                <w:sz w:val="19"/>
              </w:rPr>
              <w:t xml:space="preserve"> </w:t>
            </w:r>
            <w:r w:rsidRPr="00C02D6C">
              <w:rPr>
                <w:sz w:val="19"/>
              </w:rPr>
              <w:t>Settore V^ - Politiche per il benessere della persona e Ambito Territoriale XIX</w:t>
            </w:r>
          </w:p>
          <w:p w14:paraId="143249B5" w14:textId="77777777" w:rsidR="00E4148B" w:rsidRDefault="00E4148B" w:rsidP="00E4148B">
            <w:pPr>
              <w:pStyle w:val="TableParagraph"/>
              <w:spacing w:before="48"/>
              <w:rPr>
                <w:spacing w:val="-7"/>
                <w:sz w:val="19"/>
              </w:rPr>
            </w:pPr>
            <w:r w:rsidRPr="00E71270">
              <w:rPr>
                <w:sz w:val="19"/>
              </w:rPr>
              <w:t>Tel.</w:t>
            </w:r>
            <w:r w:rsidRPr="00E71270">
              <w:rPr>
                <w:spacing w:val="-8"/>
                <w:sz w:val="19"/>
              </w:rPr>
              <w:t xml:space="preserve"> </w:t>
            </w:r>
            <w:r w:rsidRPr="00E71270">
              <w:rPr>
                <w:sz w:val="19"/>
              </w:rPr>
              <w:t>0734284</w:t>
            </w:r>
            <w:r>
              <w:rPr>
                <w:sz w:val="19"/>
              </w:rPr>
              <w:t>511</w:t>
            </w:r>
            <w:r>
              <w:rPr>
                <w:spacing w:val="-7"/>
                <w:sz w:val="19"/>
              </w:rPr>
              <w:t xml:space="preserve"> </w:t>
            </w:r>
          </w:p>
          <w:p w14:paraId="53C8F12D" w14:textId="68426ACF" w:rsidR="009F2B7F" w:rsidRDefault="00E4148B" w:rsidP="00E4148B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8"/>
                <w:sz w:val="19"/>
              </w:rPr>
              <w:t xml:space="preserve"> </w:t>
            </w:r>
            <w:hyperlink r:id="rId9" w:history="1">
              <w:r w:rsidRPr="00136290">
                <w:rPr>
                  <w:rStyle w:val="Collegamentoipertestuale"/>
                  <w:spacing w:val="-2"/>
                  <w:sz w:val="19"/>
                </w:rPr>
                <w:t>alessandro.ranieri@comune.fermo.it</w:t>
              </w:r>
            </w:hyperlink>
          </w:p>
        </w:tc>
      </w:tr>
      <w:tr w:rsidR="009F2B7F" w14:paraId="22BB2B12" w14:textId="77777777">
        <w:trPr>
          <w:trHeight w:val="314"/>
        </w:trPr>
        <w:tc>
          <w:tcPr>
            <w:tcW w:w="5040" w:type="dxa"/>
            <w:shd w:val="clear" w:color="auto" w:fill="FFFF00"/>
          </w:tcPr>
          <w:p w14:paraId="4E6B51F7" w14:textId="77777777" w:rsidR="009F2B7F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z w:val="19"/>
              </w:rPr>
              <w:t>Soggetti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esterni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strutture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coinvolte</w:t>
            </w:r>
          </w:p>
        </w:tc>
        <w:tc>
          <w:tcPr>
            <w:tcW w:w="4781" w:type="dxa"/>
          </w:tcPr>
          <w:p w14:paraId="063462B3" w14:textId="77777777" w:rsidR="009F2B7F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SI</w:t>
            </w:r>
          </w:p>
        </w:tc>
      </w:tr>
      <w:tr w:rsidR="009F2B7F" w14:paraId="5C94D2B6" w14:textId="77777777">
        <w:trPr>
          <w:trHeight w:val="314"/>
        </w:trPr>
        <w:tc>
          <w:tcPr>
            <w:tcW w:w="5040" w:type="dxa"/>
            <w:shd w:val="clear" w:color="auto" w:fill="FFFF00"/>
          </w:tcPr>
          <w:p w14:paraId="0170144E" w14:textId="77777777" w:rsidR="009F2B7F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z w:val="19"/>
              </w:rPr>
              <w:t>Diritto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all'indennizzo: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conseguirlo</w:t>
            </w:r>
          </w:p>
        </w:tc>
        <w:tc>
          <w:tcPr>
            <w:tcW w:w="4781" w:type="dxa"/>
          </w:tcPr>
          <w:p w14:paraId="43C7A1BE" w14:textId="77777777" w:rsidR="009F2B7F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</w:tbl>
    <w:p w14:paraId="54646981" w14:textId="77777777" w:rsidR="00245172" w:rsidRDefault="00245172"/>
    <w:sectPr w:rsidR="00245172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B7F"/>
    <w:rsid w:val="00245172"/>
    <w:rsid w:val="003C36FA"/>
    <w:rsid w:val="003F077A"/>
    <w:rsid w:val="0059253F"/>
    <w:rsid w:val="008A6124"/>
    <w:rsid w:val="009F2B7F"/>
    <w:rsid w:val="00C06556"/>
    <w:rsid w:val="00C60C66"/>
    <w:rsid w:val="00E4148B"/>
    <w:rsid w:val="00F1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56A6"/>
  <w15:docId w15:val="{8A108ACF-2B2D-49E1-AA62-22AE647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styleId="Collegamentoipertestuale">
    <w:name w:val="Hyperlink"/>
    <w:basedOn w:val="Carpredefinitoparagrafo"/>
    <w:uiPriority w:val="99"/>
    <w:unhideWhenUsed/>
    <w:rsid w:val="00F147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ina.marchetti@comune.ferm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aela.beltrami@comune.ferm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seppina.marchetti@comune.fermo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caela.beltrami@comune.fermo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entro.montessori@comune.fermo.it" TargetMode="External"/><Relationship Id="rId9" Type="http://schemas.openxmlformats.org/officeDocument/2006/relationships/hyperlink" Target="mailto:alessandro.ranieri@comune.fer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trasporto-disabili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trasporto-disabili</dc:title>
  <dc:creator>aceteroni7</dc:creator>
  <cp:lastModifiedBy>micaela beltrami</cp:lastModifiedBy>
  <cp:revision>5</cp:revision>
  <dcterms:created xsi:type="dcterms:W3CDTF">2026-06-09T06:45:00Z</dcterms:created>
  <dcterms:modified xsi:type="dcterms:W3CDTF">2026-06-11T14:40:00Z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