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5255" w14:textId="40913464" w:rsidR="0067527E" w:rsidRDefault="00000000">
      <w:pPr>
        <w:pStyle w:val="Corpotesto"/>
      </w:pPr>
      <w:r>
        <w:t>Procedimenti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Settore:</w:t>
      </w:r>
      <w:r>
        <w:rPr>
          <w:spacing w:val="-7"/>
        </w:rPr>
        <w:t xml:space="preserve"> </w:t>
      </w:r>
      <w:r w:rsidR="00B16C18" w:rsidRPr="00B16C18">
        <w:t>Settore V^ - Politiche per il benessere della persona e Ambito Territoriale XIX</w:t>
      </w:r>
    </w:p>
    <w:tbl>
      <w:tblPr>
        <w:tblStyle w:val="TableNormal"/>
        <w:tblW w:w="0" w:type="auto"/>
        <w:tblInd w:w="10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0"/>
        <w:gridCol w:w="4781"/>
      </w:tblGrid>
      <w:tr w:rsidR="0067527E" w14:paraId="3B797BA7" w14:textId="77777777" w:rsidTr="00751199">
        <w:trPr>
          <w:trHeight w:val="314"/>
        </w:trPr>
        <w:tc>
          <w:tcPr>
            <w:tcW w:w="5040" w:type="dxa"/>
          </w:tcPr>
          <w:p w14:paraId="1CC97BEB" w14:textId="77777777" w:rsidR="0067527E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Settore</w:t>
            </w:r>
            <w:r>
              <w:rPr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competente</w:t>
            </w:r>
          </w:p>
        </w:tc>
        <w:tc>
          <w:tcPr>
            <w:tcW w:w="4781" w:type="dxa"/>
          </w:tcPr>
          <w:p w14:paraId="78A3B591" w14:textId="77777777" w:rsidR="0067527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SERVIZI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SOCIO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SANITARI</w:t>
            </w:r>
          </w:p>
        </w:tc>
      </w:tr>
      <w:tr w:rsidR="0067527E" w14:paraId="04E27E64" w14:textId="77777777" w:rsidTr="00751199">
        <w:trPr>
          <w:trHeight w:val="314"/>
        </w:trPr>
        <w:tc>
          <w:tcPr>
            <w:tcW w:w="5040" w:type="dxa"/>
          </w:tcPr>
          <w:p w14:paraId="3E8998CC" w14:textId="77777777" w:rsidR="0067527E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4"/>
                <w:sz w:val="19"/>
              </w:rPr>
              <w:t>Tipologia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di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procedimento</w:t>
            </w:r>
          </w:p>
        </w:tc>
        <w:tc>
          <w:tcPr>
            <w:tcW w:w="4781" w:type="dxa"/>
          </w:tcPr>
          <w:p w14:paraId="3FB7AFDD" w14:textId="77777777" w:rsidR="0067527E" w:rsidRDefault="0067527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67527E" w14:paraId="5072CCBB" w14:textId="77777777">
        <w:trPr>
          <w:trHeight w:val="750"/>
        </w:trPr>
        <w:tc>
          <w:tcPr>
            <w:tcW w:w="5040" w:type="dxa"/>
          </w:tcPr>
          <w:p w14:paraId="00177249" w14:textId="77777777" w:rsidR="0067527E" w:rsidRDefault="0067527E">
            <w:pPr>
              <w:pStyle w:val="TableParagraph"/>
              <w:ind w:left="0"/>
              <w:rPr>
                <w:sz w:val="19"/>
              </w:rPr>
            </w:pPr>
          </w:p>
          <w:p w14:paraId="1E881797" w14:textId="77777777" w:rsidR="0067527E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Denominazione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procedimento</w:t>
            </w:r>
          </w:p>
        </w:tc>
        <w:tc>
          <w:tcPr>
            <w:tcW w:w="4781" w:type="dxa"/>
          </w:tcPr>
          <w:p w14:paraId="65FDB0C1" w14:textId="77777777" w:rsidR="0067527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Inserimento di persone disabili nei Centri Socio Educativi Riabilitativi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carattere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semiresidenziale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gestiti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dal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Comune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di </w:t>
            </w:r>
            <w:r>
              <w:rPr>
                <w:spacing w:val="-2"/>
                <w:sz w:val="19"/>
              </w:rPr>
              <w:t>Fermo</w:t>
            </w:r>
          </w:p>
        </w:tc>
      </w:tr>
      <w:tr w:rsidR="0067527E" w14:paraId="2E750B74" w14:textId="77777777">
        <w:trPr>
          <w:trHeight w:val="1019"/>
        </w:trPr>
        <w:tc>
          <w:tcPr>
            <w:tcW w:w="5040" w:type="dxa"/>
            <w:shd w:val="clear" w:color="auto" w:fill="FFFF00"/>
          </w:tcPr>
          <w:p w14:paraId="5F24FBFF" w14:textId="77777777" w:rsidR="0067527E" w:rsidRDefault="0067527E">
            <w:pPr>
              <w:pStyle w:val="TableParagraph"/>
              <w:spacing w:before="67"/>
              <w:ind w:left="0"/>
              <w:rPr>
                <w:sz w:val="19"/>
              </w:rPr>
            </w:pPr>
          </w:p>
          <w:p w14:paraId="28E44C37" w14:textId="77777777" w:rsidR="0067527E" w:rsidRDefault="00000000">
            <w:pPr>
              <w:pStyle w:val="TableParagraph"/>
              <w:spacing w:before="0" w:line="242" w:lineRule="auto"/>
              <w:ind w:left="182"/>
              <w:rPr>
                <w:sz w:val="19"/>
              </w:rPr>
            </w:pPr>
            <w:r>
              <w:rPr>
                <w:sz w:val="19"/>
              </w:rPr>
              <w:t>Breve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descrizione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indicazione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tutti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i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riferimenti normativi utili</w:t>
            </w:r>
          </w:p>
        </w:tc>
        <w:tc>
          <w:tcPr>
            <w:tcW w:w="4781" w:type="dxa"/>
          </w:tcPr>
          <w:p w14:paraId="594CA701" w14:textId="3E426095" w:rsidR="0067527E" w:rsidRDefault="00000000">
            <w:pPr>
              <w:pStyle w:val="TableParagraph"/>
              <w:spacing w:line="242" w:lineRule="auto"/>
              <w:ind w:right="14"/>
              <w:rPr>
                <w:sz w:val="19"/>
              </w:rPr>
            </w:pPr>
            <w:r>
              <w:rPr>
                <w:sz w:val="19"/>
              </w:rPr>
              <w:t>Procedimento per l’accesso di adulti parzialmente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totalmente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non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autosufficienti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su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proposta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Servizio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UMEA e autorizzazione dell’</w:t>
            </w:r>
            <w:proofErr w:type="spellStart"/>
            <w:r>
              <w:rPr>
                <w:sz w:val="19"/>
              </w:rPr>
              <w:t>UOSeS</w:t>
            </w:r>
            <w:proofErr w:type="spellEnd"/>
            <w:r>
              <w:rPr>
                <w:sz w:val="19"/>
              </w:rPr>
              <w:t xml:space="preserve"> territoriale </w:t>
            </w:r>
            <w:r w:rsidR="00751199">
              <w:rPr>
                <w:sz w:val="19"/>
              </w:rPr>
              <w:t>AST di Fermo</w:t>
            </w:r>
            <w:r>
              <w:rPr>
                <w:sz w:val="19"/>
              </w:rPr>
              <w:t>.</w:t>
            </w:r>
          </w:p>
          <w:p w14:paraId="6CAFC713" w14:textId="77777777" w:rsidR="0067527E" w:rsidRDefault="00000000">
            <w:pPr>
              <w:pStyle w:val="TableParagraph"/>
              <w:spacing w:before="44"/>
              <w:rPr>
                <w:sz w:val="19"/>
              </w:rPr>
            </w:pPr>
            <w:r>
              <w:rPr>
                <w:sz w:val="19"/>
              </w:rPr>
              <w:t>L.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328/2000,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L.R.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21/2016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DGR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1331/2014</w:t>
            </w:r>
          </w:p>
        </w:tc>
      </w:tr>
      <w:tr w:rsidR="0067527E" w14:paraId="6866C932" w14:textId="77777777">
        <w:trPr>
          <w:trHeight w:val="314"/>
        </w:trPr>
        <w:tc>
          <w:tcPr>
            <w:tcW w:w="5040" w:type="dxa"/>
            <w:shd w:val="clear" w:color="auto" w:fill="FFFF00"/>
          </w:tcPr>
          <w:p w14:paraId="5B453C2D" w14:textId="77777777" w:rsidR="0067527E" w:rsidRDefault="00000000">
            <w:pPr>
              <w:pStyle w:val="TableParagraph"/>
              <w:ind w:left="182"/>
              <w:rPr>
                <w:sz w:val="19"/>
              </w:rPr>
            </w:pPr>
            <w:r>
              <w:rPr>
                <w:spacing w:val="-2"/>
                <w:sz w:val="19"/>
              </w:rPr>
              <w:t>Unità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organizzativa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responsabile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dell'istruttoria</w:t>
            </w:r>
          </w:p>
        </w:tc>
        <w:tc>
          <w:tcPr>
            <w:tcW w:w="4781" w:type="dxa"/>
          </w:tcPr>
          <w:p w14:paraId="0A227ECA" w14:textId="02F2D186" w:rsidR="0067527E" w:rsidRDefault="00000000">
            <w:pPr>
              <w:pStyle w:val="TableParagraph"/>
              <w:rPr>
                <w:sz w:val="19"/>
              </w:rPr>
            </w:pPr>
            <w:proofErr w:type="spellStart"/>
            <w:r>
              <w:rPr>
                <w:sz w:val="19"/>
              </w:rPr>
              <w:t>U.O.S.e.S</w:t>
            </w:r>
            <w:proofErr w:type="spellEnd"/>
            <w:r>
              <w:rPr>
                <w:sz w:val="19"/>
              </w:rPr>
              <w:t>.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Territoriale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dell’A</w:t>
            </w:r>
            <w:r w:rsidR="00751199">
              <w:rPr>
                <w:sz w:val="19"/>
              </w:rPr>
              <w:t>ST di Fermo</w:t>
            </w:r>
          </w:p>
        </w:tc>
      </w:tr>
      <w:tr w:rsidR="0067527E" w14:paraId="0BC211E2" w14:textId="77777777">
        <w:trPr>
          <w:trHeight w:val="580"/>
        </w:trPr>
        <w:tc>
          <w:tcPr>
            <w:tcW w:w="5040" w:type="dxa"/>
            <w:shd w:val="clear" w:color="auto" w:fill="FFFF00"/>
          </w:tcPr>
          <w:p w14:paraId="4A417DBF" w14:textId="77777777" w:rsidR="0067527E" w:rsidRDefault="00000000">
            <w:pPr>
              <w:pStyle w:val="TableParagraph"/>
              <w:spacing w:before="67"/>
              <w:ind w:left="182" w:right="219"/>
              <w:rPr>
                <w:sz w:val="19"/>
              </w:rPr>
            </w:pPr>
            <w:r>
              <w:rPr>
                <w:sz w:val="19"/>
              </w:rPr>
              <w:t>Ufficio del procedimento, unitamente ai recapiti telefonici e alla casella di posta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elettronica istituzionale</w:t>
            </w:r>
          </w:p>
        </w:tc>
        <w:tc>
          <w:tcPr>
            <w:tcW w:w="4781" w:type="dxa"/>
          </w:tcPr>
          <w:p w14:paraId="4D81E885" w14:textId="74EB2BBA" w:rsidR="0067527E" w:rsidRDefault="00000000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U.M.E.A.</w:t>
            </w:r>
            <w:r>
              <w:rPr>
                <w:spacing w:val="-6"/>
                <w:sz w:val="19"/>
              </w:rPr>
              <w:t xml:space="preserve"> </w:t>
            </w:r>
            <w:r w:rsidR="00751199">
              <w:rPr>
                <w:sz w:val="19"/>
              </w:rPr>
              <w:t>dell’AST di Fermo</w:t>
            </w:r>
          </w:p>
        </w:tc>
      </w:tr>
      <w:tr w:rsidR="0067527E" w14:paraId="3FB6F0D7" w14:textId="77777777">
        <w:trPr>
          <w:trHeight w:val="969"/>
        </w:trPr>
        <w:tc>
          <w:tcPr>
            <w:tcW w:w="5040" w:type="dxa"/>
            <w:shd w:val="clear" w:color="auto" w:fill="FFFF00"/>
          </w:tcPr>
          <w:p w14:paraId="2F34BD3B" w14:textId="77777777" w:rsidR="0067527E" w:rsidRDefault="00000000">
            <w:pPr>
              <w:pStyle w:val="TableParagraph"/>
              <w:ind w:left="182" w:right="236"/>
              <w:jc w:val="both"/>
              <w:rPr>
                <w:sz w:val="19"/>
              </w:rPr>
            </w:pPr>
            <w:r>
              <w:rPr>
                <w:sz w:val="19"/>
              </w:rPr>
              <w:t>l'ufficio competente all'adozione del provvedimento finale, l'indicazione del nome del responsabile dell'ufficio, unitamente ai rispettivi recapiti telefonici 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alla casella di posta elettronica istituzionale</w:t>
            </w:r>
          </w:p>
        </w:tc>
        <w:tc>
          <w:tcPr>
            <w:tcW w:w="4781" w:type="dxa"/>
          </w:tcPr>
          <w:p w14:paraId="154C47C5" w14:textId="77777777" w:rsidR="0067527E" w:rsidRDefault="0067527E">
            <w:pPr>
              <w:pStyle w:val="TableParagraph"/>
              <w:spacing w:before="19"/>
              <w:ind w:left="0"/>
              <w:rPr>
                <w:sz w:val="19"/>
              </w:rPr>
            </w:pPr>
          </w:p>
          <w:p w14:paraId="2A6A010C" w14:textId="09093BA5" w:rsidR="0067527E" w:rsidRDefault="00000000">
            <w:pPr>
              <w:pStyle w:val="TableParagraph"/>
              <w:spacing w:before="0" w:line="292" w:lineRule="auto"/>
              <w:ind w:right="1953"/>
              <w:rPr>
                <w:sz w:val="19"/>
              </w:rPr>
            </w:pPr>
            <w:r>
              <w:rPr>
                <w:sz w:val="19"/>
              </w:rPr>
              <w:t>Macro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Distretto</w:t>
            </w:r>
            <w:r>
              <w:rPr>
                <w:spacing w:val="-10"/>
                <w:sz w:val="19"/>
              </w:rPr>
              <w:t xml:space="preserve"> </w:t>
            </w:r>
            <w:r w:rsidR="00751199">
              <w:rPr>
                <w:sz w:val="19"/>
              </w:rPr>
              <w:t>AST di Fermo</w:t>
            </w:r>
            <w:r>
              <w:rPr>
                <w:sz w:val="19"/>
              </w:rPr>
              <w:t>: Ambito Sociale XIX</w:t>
            </w:r>
          </w:p>
        </w:tc>
      </w:tr>
      <w:tr w:rsidR="0067527E" w14:paraId="36F952EE" w14:textId="77777777">
        <w:trPr>
          <w:trHeight w:val="1187"/>
        </w:trPr>
        <w:tc>
          <w:tcPr>
            <w:tcW w:w="5040" w:type="dxa"/>
            <w:shd w:val="clear" w:color="auto" w:fill="FFFF00"/>
          </w:tcPr>
          <w:p w14:paraId="68424CE2" w14:textId="77777777" w:rsidR="0067527E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 xml:space="preserve">Per i procedimenti ad istanza di parte atti e documenti da allegare all'istanza; modulistica necessaria (compresi </w:t>
            </w:r>
            <w:proofErr w:type="gramStart"/>
            <w:r>
              <w:rPr>
                <w:sz w:val="19"/>
              </w:rPr>
              <w:t>i facsimile</w:t>
            </w:r>
            <w:proofErr w:type="gramEnd"/>
            <w:r>
              <w:rPr>
                <w:sz w:val="19"/>
              </w:rPr>
              <w:t xml:space="preserve"> per 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autocertificazioni) anche se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la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produzione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 corredo dell'istanza è prevista da norme di legge, regolamenti 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atti pubblicati nella Gazzetta Ufficiale</w:t>
            </w:r>
          </w:p>
        </w:tc>
        <w:tc>
          <w:tcPr>
            <w:tcW w:w="4781" w:type="dxa"/>
          </w:tcPr>
          <w:p w14:paraId="528C5FB4" w14:textId="77777777" w:rsidR="0067527E" w:rsidRDefault="0067527E">
            <w:pPr>
              <w:pStyle w:val="TableParagraph"/>
              <w:ind w:left="0"/>
              <w:rPr>
                <w:sz w:val="19"/>
              </w:rPr>
            </w:pPr>
          </w:p>
          <w:p w14:paraId="6E4061EA" w14:textId="66F68477" w:rsidR="0067527E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Il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procedimento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viene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attivato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sulla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base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una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valutazione professionale effettuata dall’UMEA </w:t>
            </w:r>
            <w:r w:rsidR="00751199">
              <w:rPr>
                <w:sz w:val="19"/>
              </w:rPr>
              <w:t xml:space="preserve">dell’AST di Fermo </w:t>
            </w:r>
            <w:r>
              <w:rPr>
                <w:sz w:val="19"/>
              </w:rPr>
              <w:t>e autorizzazione all’inserimento da parte dell’</w:t>
            </w:r>
            <w:proofErr w:type="spellStart"/>
            <w:r>
              <w:rPr>
                <w:sz w:val="19"/>
              </w:rPr>
              <w:t>UOSeS</w:t>
            </w:r>
            <w:proofErr w:type="spellEnd"/>
            <w:r>
              <w:rPr>
                <w:sz w:val="19"/>
              </w:rPr>
              <w:t xml:space="preserve"> </w:t>
            </w:r>
            <w:r w:rsidR="00751199">
              <w:rPr>
                <w:sz w:val="19"/>
              </w:rPr>
              <w:t>dell’AST di Fermo</w:t>
            </w:r>
          </w:p>
        </w:tc>
      </w:tr>
      <w:tr w:rsidR="0067527E" w14:paraId="6A42836F" w14:textId="77777777">
        <w:trPr>
          <w:trHeight w:val="1190"/>
        </w:trPr>
        <w:tc>
          <w:tcPr>
            <w:tcW w:w="5040" w:type="dxa"/>
            <w:shd w:val="clear" w:color="auto" w:fill="FFFF00"/>
          </w:tcPr>
          <w:p w14:paraId="15EF574B" w14:textId="77777777" w:rsidR="0067527E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Per i procedimenti ad istanza di parte uffici ai quali rivolgersi per informazioni,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orari e modalità di accesso con indicazione degli indirizzi, dei recapiti telefonici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e delle caselle di posta elettronica istituzionale, a cui presentare le </w:t>
            </w:r>
            <w:r>
              <w:rPr>
                <w:spacing w:val="-2"/>
                <w:sz w:val="19"/>
              </w:rPr>
              <w:t>istanze</w:t>
            </w:r>
          </w:p>
        </w:tc>
        <w:tc>
          <w:tcPr>
            <w:tcW w:w="4781" w:type="dxa"/>
          </w:tcPr>
          <w:p w14:paraId="19F4A221" w14:textId="77777777" w:rsidR="0067527E" w:rsidRDefault="0067527E">
            <w:pPr>
              <w:pStyle w:val="TableParagraph"/>
              <w:spacing w:before="151"/>
              <w:ind w:left="0"/>
              <w:rPr>
                <w:sz w:val="19"/>
              </w:rPr>
            </w:pPr>
          </w:p>
          <w:p w14:paraId="58FC8336" w14:textId="58D71CB0" w:rsidR="0067527E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previsto,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istruttorie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istanze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richiesta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sono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di esclusiva competenza dell’UMEA </w:t>
            </w:r>
            <w:r w:rsidR="00751199">
              <w:rPr>
                <w:sz w:val="19"/>
              </w:rPr>
              <w:t>dell’AST di Fermo</w:t>
            </w:r>
          </w:p>
        </w:tc>
      </w:tr>
      <w:tr w:rsidR="0067527E" w14:paraId="6BE73827" w14:textId="77777777">
        <w:trPr>
          <w:trHeight w:val="1379"/>
        </w:trPr>
        <w:tc>
          <w:tcPr>
            <w:tcW w:w="5040" w:type="dxa"/>
            <w:shd w:val="clear" w:color="auto" w:fill="FFFF00"/>
          </w:tcPr>
          <w:p w14:paraId="14B92AD8" w14:textId="77777777" w:rsidR="0067527E" w:rsidRDefault="0067527E">
            <w:pPr>
              <w:pStyle w:val="TableParagraph"/>
              <w:spacing w:before="115"/>
              <w:ind w:left="0"/>
              <w:rPr>
                <w:sz w:val="19"/>
              </w:rPr>
            </w:pPr>
          </w:p>
          <w:p w14:paraId="1EAD5B11" w14:textId="77777777" w:rsidR="0067527E" w:rsidRDefault="00000000">
            <w:pPr>
              <w:pStyle w:val="TableParagraph"/>
              <w:spacing w:before="0"/>
              <w:ind w:left="182"/>
              <w:rPr>
                <w:sz w:val="19"/>
              </w:rPr>
            </w:pPr>
            <w:r>
              <w:rPr>
                <w:sz w:val="19"/>
              </w:rPr>
              <w:t>Modalità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quali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gli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interessati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possono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ottenere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le informazioni relative ai</w:t>
            </w:r>
          </w:p>
          <w:p w14:paraId="7B8B504C" w14:textId="77777777" w:rsidR="0067527E" w:rsidRDefault="00000000">
            <w:pPr>
              <w:pStyle w:val="TableParagraph"/>
              <w:spacing w:before="48"/>
              <w:ind w:left="182"/>
              <w:rPr>
                <w:sz w:val="19"/>
              </w:rPr>
            </w:pPr>
            <w:r>
              <w:rPr>
                <w:sz w:val="19"/>
              </w:rPr>
              <w:t>procedimenti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corso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che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li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riguardino</w:t>
            </w:r>
          </w:p>
        </w:tc>
        <w:tc>
          <w:tcPr>
            <w:tcW w:w="4781" w:type="dxa"/>
          </w:tcPr>
          <w:p w14:paraId="4F867AB8" w14:textId="77777777" w:rsidR="00751199" w:rsidRDefault="00000000">
            <w:pPr>
              <w:pStyle w:val="TableParagraph"/>
              <w:spacing w:line="292" w:lineRule="auto"/>
              <w:ind w:right="396"/>
              <w:rPr>
                <w:spacing w:val="-11"/>
                <w:sz w:val="19"/>
              </w:rPr>
            </w:pPr>
            <w:r>
              <w:rPr>
                <w:sz w:val="19"/>
              </w:rPr>
              <w:t>Rivolgersi all’U.O. servizi per la Disabilità: Responsabile:</w:t>
            </w:r>
            <w:r>
              <w:rPr>
                <w:spacing w:val="-11"/>
                <w:sz w:val="19"/>
              </w:rPr>
              <w:t xml:space="preserve"> </w:t>
            </w:r>
            <w:r w:rsidR="00751199">
              <w:rPr>
                <w:sz w:val="19"/>
              </w:rPr>
              <w:t>dott.ssa Micaela Beltrami</w:t>
            </w:r>
            <w:r>
              <w:rPr>
                <w:spacing w:val="-11"/>
                <w:sz w:val="19"/>
              </w:rPr>
              <w:t xml:space="preserve"> </w:t>
            </w:r>
          </w:p>
          <w:p w14:paraId="2A946B7F" w14:textId="1AE49DCD" w:rsidR="0067527E" w:rsidRDefault="00000000">
            <w:pPr>
              <w:pStyle w:val="TableParagraph"/>
              <w:spacing w:line="292" w:lineRule="auto"/>
              <w:ind w:right="396"/>
              <w:rPr>
                <w:sz w:val="19"/>
              </w:rPr>
            </w:pPr>
            <w:r>
              <w:rPr>
                <w:sz w:val="19"/>
              </w:rPr>
              <w:t>tel.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0734622521 </w:t>
            </w:r>
            <w:hyperlink r:id="rId4" w:history="1">
              <w:r w:rsidR="00751199" w:rsidRPr="008C60C0">
                <w:rPr>
                  <w:rStyle w:val="Collegamentoipertestuale"/>
                  <w:spacing w:val="-2"/>
                  <w:sz w:val="19"/>
                </w:rPr>
                <w:t>micaela.beltrami@comune.fermo.it</w:t>
              </w:r>
            </w:hyperlink>
          </w:p>
          <w:p w14:paraId="3638A040" w14:textId="77777777" w:rsidR="00751199" w:rsidRDefault="00000000">
            <w:pPr>
              <w:pStyle w:val="TableParagraph"/>
              <w:spacing w:before="0" w:line="218" w:lineRule="exact"/>
              <w:rPr>
                <w:spacing w:val="-6"/>
                <w:sz w:val="19"/>
              </w:rPr>
            </w:pPr>
            <w:r>
              <w:rPr>
                <w:sz w:val="19"/>
              </w:rPr>
              <w:t>Assistente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Sociale:</w:t>
            </w:r>
            <w:r w:rsidR="00751199">
              <w:rPr>
                <w:sz w:val="19"/>
              </w:rPr>
              <w:t xml:space="preserve"> dott.ssa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Giuseppina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Marchetti</w:t>
            </w:r>
            <w:r>
              <w:rPr>
                <w:spacing w:val="-6"/>
                <w:sz w:val="19"/>
              </w:rPr>
              <w:t xml:space="preserve"> </w:t>
            </w:r>
          </w:p>
          <w:p w14:paraId="1AECB298" w14:textId="751EB5FD" w:rsidR="0067527E" w:rsidRDefault="00000000">
            <w:pPr>
              <w:pStyle w:val="TableParagraph"/>
              <w:spacing w:before="0" w:line="218" w:lineRule="exact"/>
              <w:rPr>
                <w:sz w:val="19"/>
              </w:rPr>
            </w:pPr>
            <w:r>
              <w:rPr>
                <w:sz w:val="19"/>
              </w:rPr>
              <w:t>tel.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0734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622521</w:t>
            </w:r>
          </w:p>
          <w:p w14:paraId="058C2154" w14:textId="70298E15" w:rsidR="0067527E" w:rsidRDefault="00751199">
            <w:pPr>
              <w:pStyle w:val="TableParagraph"/>
              <w:spacing w:before="48"/>
              <w:rPr>
                <w:sz w:val="19"/>
              </w:rPr>
            </w:pPr>
            <w:hyperlink r:id="rId5" w:history="1">
              <w:r w:rsidRPr="008C60C0">
                <w:rPr>
                  <w:rStyle w:val="Collegamentoipertestuale"/>
                  <w:spacing w:val="-2"/>
                  <w:sz w:val="19"/>
                </w:rPr>
                <w:t>giuseppina.marchetti@comune.fermo.it</w:t>
              </w:r>
            </w:hyperlink>
          </w:p>
        </w:tc>
      </w:tr>
      <w:tr w:rsidR="0067527E" w14:paraId="7F7C0669" w14:textId="77777777">
        <w:trPr>
          <w:trHeight w:val="969"/>
        </w:trPr>
        <w:tc>
          <w:tcPr>
            <w:tcW w:w="5040" w:type="dxa"/>
            <w:shd w:val="clear" w:color="auto" w:fill="FFFF00"/>
          </w:tcPr>
          <w:p w14:paraId="2062298E" w14:textId="77777777" w:rsidR="0067527E" w:rsidRDefault="00000000">
            <w:pPr>
              <w:pStyle w:val="TableParagraph"/>
              <w:ind w:left="182" w:right="238"/>
              <w:jc w:val="both"/>
              <w:rPr>
                <w:sz w:val="19"/>
              </w:rPr>
            </w:pPr>
            <w:r>
              <w:rPr>
                <w:sz w:val="19"/>
              </w:rPr>
              <w:t>Termine fissato in sede di disciplina normativa del procedimento per la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conclusione con l'adozione di un provvedimento espresso e ogni altro termine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procedimentale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rilevante</w:t>
            </w:r>
          </w:p>
        </w:tc>
        <w:tc>
          <w:tcPr>
            <w:tcW w:w="4781" w:type="dxa"/>
          </w:tcPr>
          <w:p w14:paraId="70E0E9F3" w14:textId="046E153E" w:rsidR="0067527E" w:rsidRDefault="00000000">
            <w:pPr>
              <w:pStyle w:val="TableParagraph"/>
              <w:ind w:right="14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è previsto un termine per la conclusione del procedimento e l’emanazione dell’atto, ma i presupposti per l’emanazione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provvedimento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sono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l’urgenza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38"/>
                <w:sz w:val="19"/>
              </w:rPr>
              <w:t xml:space="preserve"> </w:t>
            </w:r>
            <w:r>
              <w:rPr>
                <w:sz w:val="19"/>
              </w:rPr>
              <w:t>il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termine stabilito nel programma dell’UMEA </w:t>
            </w:r>
            <w:r w:rsidR="00751199">
              <w:rPr>
                <w:sz w:val="19"/>
              </w:rPr>
              <w:t>dell’AST di Fermo</w:t>
            </w:r>
            <w:r>
              <w:rPr>
                <w:sz w:val="19"/>
              </w:rPr>
              <w:t>.</w:t>
            </w:r>
          </w:p>
        </w:tc>
      </w:tr>
      <w:tr w:rsidR="0067527E" w14:paraId="650A05BF" w14:textId="77777777">
        <w:trPr>
          <w:trHeight w:val="1235"/>
        </w:trPr>
        <w:tc>
          <w:tcPr>
            <w:tcW w:w="5040" w:type="dxa"/>
            <w:shd w:val="clear" w:color="auto" w:fill="FFFF00"/>
          </w:tcPr>
          <w:p w14:paraId="540EE327" w14:textId="77777777" w:rsidR="0067527E" w:rsidRDefault="00000000">
            <w:pPr>
              <w:pStyle w:val="TableParagraph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>Procedimenti per i quali il provvedimento dell'amministrazione può essere</w:t>
            </w:r>
          </w:p>
          <w:p w14:paraId="5A2D367E" w14:textId="77777777" w:rsidR="0067527E" w:rsidRDefault="00000000">
            <w:pPr>
              <w:pStyle w:val="TableParagraph"/>
              <w:spacing w:before="48"/>
              <w:ind w:left="182" w:right="239"/>
              <w:jc w:val="both"/>
              <w:rPr>
                <w:sz w:val="19"/>
              </w:rPr>
            </w:pPr>
            <w:r>
              <w:rPr>
                <w:sz w:val="19"/>
              </w:rPr>
              <w:t xml:space="preserve">sostituito da una dichiarazione dell'interessato, ovvero il procedimento può concludersi con il silenzio assenso </w:t>
            </w:r>
            <w:r>
              <w:rPr>
                <w:spacing w:val="-2"/>
                <w:sz w:val="19"/>
              </w:rPr>
              <w:t>dell'amministrazione</w:t>
            </w:r>
          </w:p>
        </w:tc>
        <w:tc>
          <w:tcPr>
            <w:tcW w:w="4781" w:type="dxa"/>
          </w:tcPr>
          <w:p w14:paraId="13906C1F" w14:textId="77777777" w:rsidR="0067527E" w:rsidRDefault="0067527E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2690ADC4" w14:textId="77777777" w:rsidR="0067527E" w:rsidRDefault="0067527E">
            <w:pPr>
              <w:pStyle w:val="TableParagraph"/>
              <w:spacing w:before="67"/>
              <w:ind w:left="0"/>
              <w:rPr>
                <w:sz w:val="19"/>
              </w:rPr>
            </w:pPr>
          </w:p>
          <w:p w14:paraId="1766FD24" w14:textId="77777777" w:rsidR="0067527E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  <w:tr w:rsidR="0067527E" w14:paraId="0E6097C4" w14:textId="77777777">
        <w:trPr>
          <w:trHeight w:val="1408"/>
        </w:trPr>
        <w:tc>
          <w:tcPr>
            <w:tcW w:w="5040" w:type="dxa"/>
            <w:shd w:val="clear" w:color="auto" w:fill="FFFF00"/>
          </w:tcPr>
          <w:p w14:paraId="4C8B6F04" w14:textId="77777777" w:rsidR="0067527E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Strumenti di tutela, amministrativa e giurisdizionale, riconosciuti dalla legge in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favore dell'interessato, nel corso del procedimento e nei confronti del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provvedimento finale ovvero nei casi di adozione del provvedimento oltre il termine predeterminato per la sua conclusione e i modi per </w:t>
            </w:r>
            <w:r>
              <w:rPr>
                <w:spacing w:val="-2"/>
                <w:sz w:val="19"/>
              </w:rPr>
              <w:t>attivarli</w:t>
            </w:r>
          </w:p>
        </w:tc>
        <w:tc>
          <w:tcPr>
            <w:tcW w:w="4781" w:type="dxa"/>
          </w:tcPr>
          <w:p w14:paraId="1C2EC53F" w14:textId="77777777" w:rsidR="0067527E" w:rsidRDefault="0067527E">
            <w:pPr>
              <w:pStyle w:val="TableParagraph"/>
              <w:spacing w:before="0"/>
              <w:ind w:left="0"/>
              <w:rPr>
                <w:sz w:val="19"/>
              </w:rPr>
            </w:pPr>
          </w:p>
          <w:p w14:paraId="4951BEBA" w14:textId="77777777" w:rsidR="0067527E" w:rsidRDefault="0067527E">
            <w:pPr>
              <w:pStyle w:val="TableParagraph"/>
              <w:spacing w:before="19"/>
              <w:ind w:left="0"/>
              <w:rPr>
                <w:sz w:val="19"/>
              </w:rPr>
            </w:pPr>
          </w:p>
          <w:p w14:paraId="600ED24A" w14:textId="77777777" w:rsidR="0067527E" w:rsidRDefault="00000000">
            <w:pPr>
              <w:pStyle w:val="TableParagraph"/>
              <w:spacing w:before="0"/>
              <w:rPr>
                <w:sz w:val="19"/>
              </w:rPr>
            </w:pPr>
            <w:r>
              <w:rPr>
                <w:sz w:val="19"/>
              </w:rPr>
              <w:t>Accesso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agli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atti</w:t>
            </w:r>
          </w:p>
          <w:p w14:paraId="33A6503A" w14:textId="77777777" w:rsidR="0067527E" w:rsidRDefault="00000000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Ricorso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giurisdizionale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amministrativo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TAR</w:t>
            </w:r>
          </w:p>
        </w:tc>
      </w:tr>
      <w:tr w:rsidR="0067527E" w14:paraId="269C21A3" w14:textId="77777777">
        <w:trPr>
          <w:trHeight w:val="532"/>
        </w:trPr>
        <w:tc>
          <w:tcPr>
            <w:tcW w:w="5040" w:type="dxa"/>
            <w:shd w:val="clear" w:color="auto" w:fill="FFFF00"/>
          </w:tcPr>
          <w:p w14:paraId="2AAAF3C0" w14:textId="77777777" w:rsidR="0067527E" w:rsidRDefault="00000000">
            <w:pPr>
              <w:pStyle w:val="TableParagraph"/>
              <w:ind w:left="182" w:right="219"/>
              <w:rPr>
                <w:sz w:val="19"/>
              </w:rPr>
            </w:pPr>
            <w:r>
              <w:rPr>
                <w:sz w:val="19"/>
              </w:rPr>
              <w:t>Link di accesso al servizio on line o i tempi previsti per la sua attivazione</w:t>
            </w:r>
          </w:p>
        </w:tc>
        <w:tc>
          <w:tcPr>
            <w:tcW w:w="4781" w:type="dxa"/>
          </w:tcPr>
          <w:p w14:paraId="7B55D367" w14:textId="77777777" w:rsidR="0067527E" w:rsidRDefault="00000000">
            <w:pPr>
              <w:pStyle w:val="TableParagraph"/>
              <w:spacing w:before="151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  <w:tr w:rsidR="0067527E" w14:paraId="6351C64B" w14:textId="77777777">
        <w:trPr>
          <w:trHeight w:val="751"/>
        </w:trPr>
        <w:tc>
          <w:tcPr>
            <w:tcW w:w="5040" w:type="dxa"/>
            <w:shd w:val="clear" w:color="auto" w:fill="FFFF00"/>
          </w:tcPr>
          <w:p w14:paraId="4EC33092" w14:textId="77777777" w:rsidR="0067527E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Modalità per l'effettuazione dei pagamenti eventualmente necessari, con le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informazioni necessarie per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l'effettuazione dei pagamenti informatici</w:t>
            </w:r>
          </w:p>
        </w:tc>
        <w:tc>
          <w:tcPr>
            <w:tcW w:w="4781" w:type="dxa"/>
          </w:tcPr>
          <w:p w14:paraId="312B4062" w14:textId="77777777" w:rsidR="0067527E" w:rsidRDefault="00000000">
            <w:pPr>
              <w:pStyle w:val="TableParagraph"/>
              <w:spacing w:before="151"/>
              <w:ind w:right="396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esiste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momento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compartecipazione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al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costo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del servizio da parte degli utenti</w:t>
            </w:r>
          </w:p>
        </w:tc>
      </w:tr>
      <w:tr w:rsidR="0067527E" w14:paraId="0662E575" w14:textId="77777777">
        <w:trPr>
          <w:trHeight w:val="969"/>
        </w:trPr>
        <w:tc>
          <w:tcPr>
            <w:tcW w:w="5040" w:type="dxa"/>
            <w:shd w:val="clear" w:color="auto" w:fill="FFFF00"/>
          </w:tcPr>
          <w:p w14:paraId="53310B27" w14:textId="77777777" w:rsidR="0067527E" w:rsidRDefault="00000000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lastRenderedPageBreak/>
              <w:t>Nome del soggetto a cui è attribuito, in caso di inerzia, il potere sostitutivo,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nonché le modalità per attivare tale potere,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con indicazione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dei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recapiti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telefonici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delle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caselle di posta elettronica istituzionale</w:t>
            </w:r>
          </w:p>
        </w:tc>
        <w:tc>
          <w:tcPr>
            <w:tcW w:w="4781" w:type="dxa"/>
          </w:tcPr>
          <w:p w14:paraId="4A0105C1" w14:textId="77777777" w:rsidR="00816A0B" w:rsidRDefault="00816A0B" w:rsidP="00816A0B">
            <w:pPr>
              <w:pStyle w:val="TableParagraph"/>
              <w:spacing w:before="127"/>
              <w:ind w:right="59"/>
              <w:rPr>
                <w:sz w:val="19"/>
              </w:rPr>
            </w:pPr>
            <w:r>
              <w:rPr>
                <w:sz w:val="19"/>
              </w:rPr>
              <w:t>dott.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Alessandro Ranieri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Dirigente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del</w:t>
            </w:r>
            <w:r>
              <w:rPr>
                <w:spacing w:val="-6"/>
                <w:sz w:val="19"/>
              </w:rPr>
              <w:t xml:space="preserve"> </w:t>
            </w:r>
            <w:r w:rsidRPr="00C02D6C">
              <w:rPr>
                <w:sz w:val="19"/>
              </w:rPr>
              <w:t>Settore V^ - Politiche per il benessere della persona e Ambito Territoriale XIX</w:t>
            </w:r>
          </w:p>
          <w:p w14:paraId="24469801" w14:textId="77777777" w:rsidR="00816A0B" w:rsidRDefault="00816A0B" w:rsidP="00816A0B">
            <w:pPr>
              <w:pStyle w:val="TableParagraph"/>
              <w:spacing w:before="48"/>
              <w:rPr>
                <w:spacing w:val="-7"/>
                <w:sz w:val="19"/>
              </w:rPr>
            </w:pPr>
            <w:r w:rsidRPr="00E71270">
              <w:rPr>
                <w:sz w:val="19"/>
              </w:rPr>
              <w:t>Tel.</w:t>
            </w:r>
            <w:r w:rsidRPr="00E71270">
              <w:rPr>
                <w:spacing w:val="-8"/>
                <w:sz w:val="19"/>
              </w:rPr>
              <w:t xml:space="preserve"> </w:t>
            </w:r>
            <w:r w:rsidRPr="00E71270">
              <w:rPr>
                <w:sz w:val="19"/>
              </w:rPr>
              <w:t>0734284</w:t>
            </w:r>
            <w:r>
              <w:rPr>
                <w:sz w:val="19"/>
              </w:rPr>
              <w:t>511</w:t>
            </w:r>
            <w:r>
              <w:rPr>
                <w:spacing w:val="-7"/>
                <w:sz w:val="19"/>
              </w:rPr>
              <w:t xml:space="preserve"> </w:t>
            </w:r>
          </w:p>
          <w:p w14:paraId="75C44A4A" w14:textId="43421E81" w:rsidR="0067527E" w:rsidRDefault="00816A0B" w:rsidP="00816A0B">
            <w:pPr>
              <w:pStyle w:val="TableParagraph"/>
              <w:spacing w:before="48"/>
              <w:rPr>
                <w:sz w:val="19"/>
              </w:rPr>
            </w:pPr>
            <w:r>
              <w:rPr>
                <w:sz w:val="19"/>
              </w:rPr>
              <w:t>e-mail:</w:t>
            </w:r>
            <w:r>
              <w:rPr>
                <w:spacing w:val="-8"/>
                <w:sz w:val="19"/>
              </w:rPr>
              <w:t xml:space="preserve"> </w:t>
            </w:r>
            <w:hyperlink r:id="rId6" w:history="1">
              <w:r w:rsidRPr="00136290">
                <w:rPr>
                  <w:rStyle w:val="Collegamentoipertestuale"/>
                  <w:spacing w:val="-2"/>
                  <w:sz w:val="19"/>
                </w:rPr>
                <w:t>alessandro.ranieri@comune.fermo.it</w:t>
              </w:r>
            </w:hyperlink>
          </w:p>
        </w:tc>
      </w:tr>
      <w:tr w:rsidR="00897818" w14:paraId="34A123C0" w14:textId="77777777" w:rsidTr="00897818">
        <w:trPr>
          <w:trHeight w:val="319"/>
        </w:trPr>
        <w:tc>
          <w:tcPr>
            <w:tcW w:w="5040" w:type="dxa"/>
            <w:shd w:val="clear" w:color="auto" w:fill="FFFF00"/>
          </w:tcPr>
          <w:p w14:paraId="135F277E" w14:textId="56880D61" w:rsidR="00897818" w:rsidRDefault="00897818" w:rsidP="00897818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Soggetti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esterni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e/o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strutture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interne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coinvolte</w:t>
            </w:r>
          </w:p>
        </w:tc>
        <w:tc>
          <w:tcPr>
            <w:tcW w:w="4781" w:type="dxa"/>
          </w:tcPr>
          <w:p w14:paraId="447AC33F" w14:textId="3C7615C9" w:rsidR="00897818" w:rsidRDefault="00897818" w:rsidP="00897818">
            <w:pPr>
              <w:pStyle w:val="TableParagraph"/>
              <w:spacing w:before="127"/>
              <w:ind w:right="59"/>
              <w:rPr>
                <w:sz w:val="19"/>
              </w:rPr>
            </w:pPr>
            <w:r>
              <w:rPr>
                <w:spacing w:val="-5"/>
                <w:sz w:val="19"/>
              </w:rPr>
              <w:t>SI</w:t>
            </w:r>
          </w:p>
        </w:tc>
      </w:tr>
      <w:tr w:rsidR="00897818" w14:paraId="3481D4AD" w14:textId="77777777" w:rsidTr="00897818">
        <w:trPr>
          <w:trHeight w:val="380"/>
        </w:trPr>
        <w:tc>
          <w:tcPr>
            <w:tcW w:w="5040" w:type="dxa"/>
            <w:shd w:val="clear" w:color="auto" w:fill="FFFF00"/>
          </w:tcPr>
          <w:p w14:paraId="1D06A9B6" w14:textId="192E87CE" w:rsidR="00897818" w:rsidRDefault="00897818" w:rsidP="00897818">
            <w:pPr>
              <w:pStyle w:val="TableParagraph"/>
              <w:ind w:left="182" w:right="237"/>
              <w:jc w:val="both"/>
              <w:rPr>
                <w:sz w:val="19"/>
              </w:rPr>
            </w:pPr>
            <w:r>
              <w:rPr>
                <w:sz w:val="19"/>
              </w:rPr>
              <w:t>Diritto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all'indennizzo: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modalità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termini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per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conseguirlo</w:t>
            </w:r>
          </w:p>
        </w:tc>
        <w:tc>
          <w:tcPr>
            <w:tcW w:w="4781" w:type="dxa"/>
          </w:tcPr>
          <w:p w14:paraId="23A96484" w14:textId="291C9DC3" w:rsidR="00897818" w:rsidRDefault="00897818" w:rsidP="00897818">
            <w:pPr>
              <w:pStyle w:val="TableParagraph"/>
              <w:spacing w:before="127"/>
              <w:ind w:right="59"/>
              <w:rPr>
                <w:sz w:val="19"/>
              </w:rPr>
            </w:pPr>
            <w:r>
              <w:rPr>
                <w:sz w:val="19"/>
              </w:rPr>
              <w:t>Non</w:t>
            </w:r>
            <w:r>
              <w:rPr>
                <w:spacing w:val="-2"/>
                <w:sz w:val="19"/>
              </w:rPr>
              <w:t xml:space="preserve"> previsto</w:t>
            </w:r>
          </w:p>
        </w:tc>
      </w:tr>
    </w:tbl>
    <w:p w14:paraId="1B0974A0" w14:textId="77777777" w:rsidR="0067527E" w:rsidRDefault="0067527E">
      <w:pPr>
        <w:pStyle w:val="TableParagraph"/>
        <w:rPr>
          <w:sz w:val="19"/>
        </w:rPr>
        <w:sectPr w:rsidR="0067527E">
          <w:type w:val="continuous"/>
          <w:pgSz w:w="11900" w:h="16840"/>
          <w:pgMar w:top="1360" w:right="992" w:bottom="1093" w:left="850" w:header="720" w:footer="720" w:gutter="0"/>
          <w:cols w:space="720"/>
        </w:sectPr>
      </w:pPr>
    </w:p>
    <w:p w14:paraId="1316793B" w14:textId="77777777" w:rsidR="00A52884" w:rsidRDefault="00A52884"/>
    <w:sectPr w:rsidR="00A52884">
      <w:type w:val="continuous"/>
      <w:pgSz w:w="11900" w:h="16840"/>
      <w:pgMar w:top="140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27E"/>
    <w:rsid w:val="00265AAC"/>
    <w:rsid w:val="0059253F"/>
    <w:rsid w:val="0067527E"/>
    <w:rsid w:val="00742D6D"/>
    <w:rsid w:val="00751199"/>
    <w:rsid w:val="00793EEC"/>
    <w:rsid w:val="00816A0B"/>
    <w:rsid w:val="00897818"/>
    <w:rsid w:val="008A6124"/>
    <w:rsid w:val="00A52884"/>
    <w:rsid w:val="00B1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425C"/>
  <w15:docId w15:val="{8A108ACF-2B2D-49E1-AA62-22AE6470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3" w:after="5"/>
      <w:ind w:left="282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3"/>
      <w:ind w:left="4"/>
    </w:pPr>
  </w:style>
  <w:style w:type="character" w:styleId="Collegamentoipertestuale">
    <w:name w:val="Hyperlink"/>
    <w:basedOn w:val="Carpredefinitoparagrafo"/>
    <w:uiPriority w:val="99"/>
    <w:unhideWhenUsed/>
    <w:rsid w:val="007511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1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ssandro.ranieri@comune.fermo.it" TargetMode="External"/><Relationship Id="rId5" Type="http://schemas.openxmlformats.org/officeDocument/2006/relationships/hyperlink" Target="mailto:giuseppina.marchetti@comune.fermo.it" TargetMode="External"/><Relationship Id="rId4" Type="http://schemas.openxmlformats.org/officeDocument/2006/relationships/hyperlink" Target="mailto:micaela.beltrami@comune.ferm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Inserimento CSER</dc:title>
  <dc:creator>aceteroni7</dc:creator>
  <cp:lastModifiedBy>micaela beltrami</cp:lastModifiedBy>
  <cp:revision>6</cp:revision>
  <dcterms:created xsi:type="dcterms:W3CDTF">2026-06-09T06:45:00Z</dcterms:created>
  <dcterms:modified xsi:type="dcterms:W3CDTF">2026-06-11T14:40:00Z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2020-06-30T00:00:00Z</vt:filetime>
  </property>
  <property fmtid="{D5CDD505-2E9C-101B-9397-08002B2CF9AE}" pid="4" name="Creator">
    <vt:lpwstr>PDFCreator Free 3.5.1</vt:lpwstr>
  </property>
  <property fmtid="{D5CDD505-2E9C-101B-9397-08002B2CF9AE}" pid="5" name="LastSaved">
    <vt:filetime>2026-06-09T00:00:00Z</vt:filetime>
  </property>
  <property fmtid="{D5CDD505-2E9C-101B-9397-08002B2CF9AE}" pid="6" name="Producer">
    <vt:lpwstr>PDFCreator Free 3.5.1; modified using iTextSharp™ 5.5.12 ©2000-2017 iText Group NV (AGPL-version)</vt:lpwstr>
  </property>
</Properties>
</file>