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A4096" w14:textId="3B09A019" w:rsidR="004C7645" w:rsidRDefault="00000000">
      <w:pPr>
        <w:pStyle w:val="Corpotesto"/>
      </w:pPr>
      <w:r>
        <w:t>Procedimenti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Settore:</w:t>
      </w:r>
      <w:r>
        <w:rPr>
          <w:spacing w:val="-9"/>
        </w:rPr>
        <w:t xml:space="preserve"> </w:t>
      </w:r>
      <w:r w:rsidR="00E65499" w:rsidRPr="00E65499">
        <w:t>Settore V^ - Politiche per il benessere della persona e Ambito Territoriale XIX</w:t>
      </w: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4781"/>
      </w:tblGrid>
      <w:tr w:rsidR="004C7645" w14:paraId="26102406" w14:textId="77777777" w:rsidTr="000F6B57">
        <w:trPr>
          <w:trHeight w:val="314"/>
        </w:trPr>
        <w:tc>
          <w:tcPr>
            <w:tcW w:w="5040" w:type="dxa"/>
          </w:tcPr>
          <w:p w14:paraId="79EC977A" w14:textId="77777777" w:rsidR="004C7645" w:rsidRDefault="00000000">
            <w:pPr>
              <w:pStyle w:val="TableParagraph"/>
              <w:ind w:left="182"/>
              <w:rPr>
                <w:sz w:val="19"/>
              </w:rPr>
            </w:pPr>
            <w:r>
              <w:rPr>
                <w:spacing w:val="-2"/>
                <w:sz w:val="19"/>
              </w:rPr>
              <w:t>Settore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competente</w:t>
            </w:r>
          </w:p>
        </w:tc>
        <w:tc>
          <w:tcPr>
            <w:tcW w:w="4781" w:type="dxa"/>
          </w:tcPr>
          <w:p w14:paraId="047C0D1F" w14:textId="77777777" w:rsidR="004C7645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SERVIZI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SOCIO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SANITARI</w:t>
            </w:r>
          </w:p>
        </w:tc>
      </w:tr>
      <w:tr w:rsidR="004C7645" w14:paraId="41DCADC4" w14:textId="77777777" w:rsidTr="000F6B57">
        <w:trPr>
          <w:trHeight w:val="314"/>
        </w:trPr>
        <w:tc>
          <w:tcPr>
            <w:tcW w:w="5040" w:type="dxa"/>
          </w:tcPr>
          <w:p w14:paraId="5442B1C7" w14:textId="77777777" w:rsidR="004C7645" w:rsidRDefault="00000000">
            <w:pPr>
              <w:pStyle w:val="TableParagraph"/>
              <w:ind w:left="182"/>
              <w:rPr>
                <w:sz w:val="19"/>
              </w:rPr>
            </w:pPr>
            <w:r>
              <w:rPr>
                <w:spacing w:val="-4"/>
                <w:sz w:val="19"/>
              </w:rPr>
              <w:t>Tipologia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di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procedimento</w:t>
            </w:r>
          </w:p>
        </w:tc>
        <w:tc>
          <w:tcPr>
            <w:tcW w:w="4781" w:type="dxa"/>
          </w:tcPr>
          <w:p w14:paraId="1DAAF098" w14:textId="77777777" w:rsidR="004C7645" w:rsidRDefault="004C7645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4C7645" w14:paraId="33604AD4" w14:textId="77777777">
        <w:trPr>
          <w:trHeight w:val="971"/>
        </w:trPr>
        <w:tc>
          <w:tcPr>
            <w:tcW w:w="5040" w:type="dxa"/>
          </w:tcPr>
          <w:p w14:paraId="4A031B09" w14:textId="77777777" w:rsidR="004C7645" w:rsidRDefault="004C7645">
            <w:pPr>
              <w:pStyle w:val="TableParagraph"/>
              <w:spacing w:before="151"/>
              <w:ind w:left="0"/>
              <w:rPr>
                <w:sz w:val="19"/>
              </w:rPr>
            </w:pPr>
          </w:p>
          <w:p w14:paraId="7430F225" w14:textId="77777777" w:rsidR="004C7645" w:rsidRDefault="00000000">
            <w:pPr>
              <w:pStyle w:val="TableParagraph"/>
              <w:spacing w:before="0"/>
              <w:ind w:left="182"/>
              <w:rPr>
                <w:sz w:val="19"/>
              </w:rPr>
            </w:pPr>
            <w:r>
              <w:rPr>
                <w:spacing w:val="-2"/>
                <w:sz w:val="19"/>
              </w:rPr>
              <w:t>Denominazione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del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procedimento</w:t>
            </w:r>
          </w:p>
        </w:tc>
        <w:tc>
          <w:tcPr>
            <w:tcW w:w="4781" w:type="dxa"/>
          </w:tcPr>
          <w:p w14:paraId="14C67965" w14:textId="77777777" w:rsidR="004C7645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Inserimento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presso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Presidio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Riabilitazione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Funzionale semiresidenziale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per l’età evolutiva denominato PRF Montessori convenzionato con il S.S.N. – ASUR Marche.</w:t>
            </w:r>
          </w:p>
          <w:p w14:paraId="1D2BC639" w14:textId="77777777" w:rsidR="004C7645" w:rsidRDefault="00000000">
            <w:pPr>
              <w:pStyle w:val="TableParagraph"/>
              <w:spacing w:before="0" w:line="218" w:lineRule="exact"/>
              <w:rPr>
                <w:sz w:val="19"/>
              </w:rPr>
            </w:pPr>
            <w:r>
              <w:rPr>
                <w:sz w:val="19"/>
              </w:rPr>
              <w:t>L.R.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21/2016</w:t>
            </w:r>
          </w:p>
        </w:tc>
      </w:tr>
      <w:tr w:rsidR="004C7645" w14:paraId="5FF75FFD" w14:textId="77777777">
        <w:trPr>
          <w:trHeight w:val="1235"/>
        </w:trPr>
        <w:tc>
          <w:tcPr>
            <w:tcW w:w="5040" w:type="dxa"/>
            <w:shd w:val="clear" w:color="auto" w:fill="FFFF00"/>
          </w:tcPr>
          <w:p w14:paraId="102383DB" w14:textId="77777777" w:rsidR="004C7645" w:rsidRDefault="004C7645">
            <w:pPr>
              <w:pStyle w:val="TableParagraph"/>
              <w:spacing w:before="175"/>
              <w:ind w:left="0"/>
              <w:rPr>
                <w:sz w:val="19"/>
              </w:rPr>
            </w:pPr>
          </w:p>
          <w:p w14:paraId="3D861E0F" w14:textId="77777777" w:rsidR="004C7645" w:rsidRDefault="00000000">
            <w:pPr>
              <w:pStyle w:val="TableParagraph"/>
              <w:spacing w:before="0"/>
              <w:ind w:left="182"/>
              <w:rPr>
                <w:sz w:val="19"/>
              </w:rPr>
            </w:pPr>
            <w:r>
              <w:rPr>
                <w:sz w:val="19"/>
              </w:rPr>
              <w:t>Breve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descrizione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indicazione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tutti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riferimenti normativi utili</w:t>
            </w:r>
          </w:p>
        </w:tc>
        <w:tc>
          <w:tcPr>
            <w:tcW w:w="4781" w:type="dxa"/>
          </w:tcPr>
          <w:p w14:paraId="5D3BF373" w14:textId="1D404014" w:rsidR="004C7645" w:rsidRDefault="00000000">
            <w:pPr>
              <w:pStyle w:val="TableParagraph"/>
              <w:ind w:right="47"/>
              <w:rPr>
                <w:sz w:val="19"/>
              </w:rPr>
            </w:pPr>
            <w:r>
              <w:rPr>
                <w:sz w:val="19"/>
              </w:rPr>
              <w:t>Procedimento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per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l’accesso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minori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disabili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condizione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di gravità su proposta del MMG/Pediatra, Specialista del S.S.N. o UMEE e valutazione del medico specialista del </w:t>
            </w:r>
            <w:r w:rsidR="000F6B57">
              <w:rPr>
                <w:sz w:val="19"/>
              </w:rPr>
              <w:t>Centro</w:t>
            </w:r>
            <w:r w:rsidR="000F6B57">
              <w:rPr>
                <w:spacing w:val="-6"/>
                <w:sz w:val="19"/>
              </w:rPr>
              <w:t xml:space="preserve"> </w:t>
            </w:r>
            <w:r w:rsidR="000F6B57">
              <w:rPr>
                <w:sz w:val="19"/>
              </w:rPr>
              <w:t>di</w:t>
            </w:r>
            <w:r w:rsidR="000F6B57">
              <w:rPr>
                <w:spacing w:val="-7"/>
                <w:sz w:val="19"/>
              </w:rPr>
              <w:t xml:space="preserve"> </w:t>
            </w:r>
            <w:r w:rsidR="000F6B57">
              <w:rPr>
                <w:sz w:val="19"/>
              </w:rPr>
              <w:t>Riabilitazione “</w:t>
            </w:r>
            <w:r w:rsidR="000F6B57">
              <w:rPr>
                <w:spacing w:val="-2"/>
                <w:sz w:val="19"/>
              </w:rPr>
              <w:t>Montessori”</w:t>
            </w:r>
          </w:p>
        </w:tc>
      </w:tr>
      <w:tr w:rsidR="004C7645" w14:paraId="5C90594B" w14:textId="77777777">
        <w:trPr>
          <w:trHeight w:val="1065"/>
        </w:trPr>
        <w:tc>
          <w:tcPr>
            <w:tcW w:w="5040" w:type="dxa"/>
            <w:shd w:val="clear" w:color="auto" w:fill="FFFF00"/>
          </w:tcPr>
          <w:p w14:paraId="302A4540" w14:textId="77777777" w:rsidR="004C7645" w:rsidRDefault="004C7645">
            <w:pPr>
              <w:pStyle w:val="TableParagraph"/>
              <w:spacing w:before="199"/>
              <w:ind w:left="0"/>
              <w:rPr>
                <w:sz w:val="19"/>
              </w:rPr>
            </w:pPr>
          </w:p>
          <w:p w14:paraId="60AF8802" w14:textId="77777777" w:rsidR="004C7645" w:rsidRDefault="00000000">
            <w:pPr>
              <w:pStyle w:val="TableParagraph"/>
              <w:spacing w:before="0"/>
              <w:ind w:left="182"/>
              <w:rPr>
                <w:sz w:val="19"/>
              </w:rPr>
            </w:pPr>
            <w:r>
              <w:rPr>
                <w:spacing w:val="-2"/>
                <w:sz w:val="19"/>
              </w:rPr>
              <w:t>Unità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organizzativa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responsabile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dell'istruttoria</w:t>
            </w:r>
          </w:p>
        </w:tc>
        <w:tc>
          <w:tcPr>
            <w:tcW w:w="4781" w:type="dxa"/>
          </w:tcPr>
          <w:p w14:paraId="490193CF" w14:textId="61DB5CDA" w:rsidR="004C7645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Equipe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multidisciplinare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Centro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Riabilitazione </w:t>
            </w:r>
            <w:r w:rsidR="000F6B57">
              <w:rPr>
                <w:sz w:val="19"/>
              </w:rPr>
              <w:t>“</w:t>
            </w:r>
            <w:r>
              <w:rPr>
                <w:spacing w:val="-2"/>
                <w:sz w:val="19"/>
              </w:rPr>
              <w:t>Montessori</w:t>
            </w:r>
            <w:r w:rsidR="000F6B57">
              <w:rPr>
                <w:spacing w:val="-2"/>
                <w:sz w:val="19"/>
              </w:rPr>
              <w:t>”</w:t>
            </w:r>
          </w:p>
        </w:tc>
      </w:tr>
      <w:tr w:rsidR="004C7645" w14:paraId="1C03B8B2" w14:textId="77777777">
        <w:trPr>
          <w:trHeight w:val="846"/>
        </w:trPr>
        <w:tc>
          <w:tcPr>
            <w:tcW w:w="5040" w:type="dxa"/>
            <w:shd w:val="clear" w:color="auto" w:fill="FFFF00"/>
          </w:tcPr>
          <w:p w14:paraId="28BE7E12" w14:textId="77777777" w:rsidR="004C7645" w:rsidRDefault="00000000">
            <w:pPr>
              <w:pStyle w:val="TableParagraph"/>
              <w:spacing w:before="199"/>
              <w:ind w:left="182" w:right="219"/>
              <w:rPr>
                <w:sz w:val="19"/>
              </w:rPr>
            </w:pPr>
            <w:r>
              <w:rPr>
                <w:sz w:val="19"/>
              </w:rPr>
              <w:t>Ufficio del procedimento, unitamente ai recapiti telefonici e alla casella di posta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elettronica istituzionale</w:t>
            </w:r>
          </w:p>
        </w:tc>
        <w:tc>
          <w:tcPr>
            <w:tcW w:w="4781" w:type="dxa"/>
          </w:tcPr>
          <w:p w14:paraId="2EF73AA1" w14:textId="097A6F3A" w:rsidR="004C7645" w:rsidRDefault="000F6B57">
            <w:pPr>
              <w:pStyle w:val="TableParagraph"/>
              <w:spacing w:line="292" w:lineRule="auto"/>
              <w:rPr>
                <w:sz w:val="19"/>
              </w:rPr>
            </w:pPr>
            <w:r>
              <w:rPr>
                <w:sz w:val="19"/>
              </w:rPr>
              <w:t>Centro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Riabilitazione “</w:t>
            </w:r>
            <w:r>
              <w:rPr>
                <w:spacing w:val="-2"/>
                <w:sz w:val="19"/>
              </w:rPr>
              <w:t>Montessori”</w:t>
            </w:r>
            <w:r>
              <w:rPr>
                <w:sz w:val="19"/>
              </w:rPr>
              <w:t>: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tel.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0734622521 </w:t>
            </w:r>
            <w:hyperlink r:id="rId4">
              <w:r>
                <w:rPr>
                  <w:spacing w:val="-2"/>
                  <w:sz w:val="19"/>
                </w:rPr>
                <w:t>centro.montessori@comune.fermo.it</w:t>
              </w:r>
            </w:hyperlink>
            <w:r>
              <w:t xml:space="preserve">  </w:t>
            </w:r>
          </w:p>
          <w:p w14:paraId="5D90EDE8" w14:textId="4450F5CC" w:rsidR="004C7645" w:rsidRDefault="000F6B57">
            <w:pPr>
              <w:pStyle w:val="TableParagraph"/>
              <w:spacing w:before="0" w:line="218" w:lineRule="exact"/>
              <w:rPr>
                <w:sz w:val="19"/>
              </w:rPr>
            </w:pPr>
            <w:hyperlink r:id="rId5" w:history="1">
              <w:r w:rsidRPr="008C60C0">
                <w:rPr>
                  <w:rStyle w:val="Collegamentoipertestuale"/>
                  <w:sz w:val="19"/>
                </w:rPr>
                <w:t>www.centro</w:t>
              </w:r>
              <w:r w:rsidRPr="008C60C0">
                <w:rPr>
                  <w:rStyle w:val="Collegamentoipertestuale"/>
                  <w:spacing w:val="-2"/>
                  <w:sz w:val="19"/>
                </w:rPr>
                <w:t>montessori.it</w:t>
              </w:r>
            </w:hyperlink>
            <w:r>
              <w:rPr>
                <w:spacing w:val="-2"/>
                <w:sz w:val="19"/>
              </w:rPr>
              <w:t xml:space="preserve"> </w:t>
            </w:r>
          </w:p>
        </w:tc>
      </w:tr>
      <w:tr w:rsidR="004C7645" w14:paraId="4DBCBDBD" w14:textId="77777777">
        <w:trPr>
          <w:trHeight w:val="1331"/>
        </w:trPr>
        <w:tc>
          <w:tcPr>
            <w:tcW w:w="5040" w:type="dxa"/>
            <w:shd w:val="clear" w:color="auto" w:fill="FFFF00"/>
          </w:tcPr>
          <w:p w14:paraId="55D14F37" w14:textId="77777777" w:rsidR="004C7645" w:rsidRDefault="004C7645">
            <w:pPr>
              <w:pStyle w:val="TableParagraph"/>
              <w:spacing w:before="4"/>
              <w:ind w:left="0"/>
              <w:rPr>
                <w:sz w:val="19"/>
              </w:rPr>
            </w:pPr>
          </w:p>
          <w:p w14:paraId="59D8E6EB" w14:textId="77777777" w:rsidR="004C7645" w:rsidRDefault="00000000">
            <w:pPr>
              <w:pStyle w:val="TableParagraph"/>
              <w:spacing w:before="1"/>
              <w:ind w:left="182" w:right="236"/>
              <w:jc w:val="both"/>
              <w:rPr>
                <w:sz w:val="19"/>
              </w:rPr>
            </w:pPr>
            <w:r>
              <w:rPr>
                <w:sz w:val="19"/>
              </w:rPr>
              <w:t>l'ufficio competente all'adozione del provvedimento finale, l'indicazione del nome del responsabile dell'ufficio, unitamente ai rispettivi recapiti telefonici 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alla casella di posta elettronica istituzionale</w:t>
            </w:r>
          </w:p>
        </w:tc>
        <w:tc>
          <w:tcPr>
            <w:tcW w:w="4781" w:type="dxa"/>
          </w:tcPr>
          <w:p w14:paraId="711F9B76" w14:textId="77777777" w:rsidR="004C7645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Ufficio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coordinamento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UMEE/equipe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sanitaria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di </w:t>
            </w:r>
            <w:r>
              <w:rPr>
                <w:spacing w:val="-2"/>
                <w:sz w:val="19"/>
              </w:rPr>
              <w:t>riferimento:</w:t>
            </w:r>
          </w:p>
          <w:p w14:paraId="7ED293B8" w14:textId="77777777" w:rsidR="000F6B57" w:rsidRDefault="000F6B57">
            <w:pPr>
              <w:pStyle w:val="TableParagraph"/>
              <w:spacing w:before="48" w:line="292" w:lineRule="auto"/>
              <w:ind w:right="47"/>
              <w:rPr>
                <w:sz w:val="19"/>
              </w:rPr>
            </w:pPr>
            <w:r>
              <w:rPr>
                <w:sz w:val="19"/>
              </w:rPr>
              <w:t xml:space="preserve">Coordinatrice: dott.ssa Giulia Marinangeli </w:t>
            </w:r>
          </w:p>
          <w:p w14:paraId="363267D5" w14:textId="77777777" w:rsidR="000F6B57" w:rsidRDefault="000F6B57" w:rsidP="000F6B57">
            <w:pPr>
              <w:pStyle w:val="TableParagraph"/>
              <w:spacing w:before="48" w:line="292" w:lineRule="auto"/>
              <w:ind w:left="0" w:right="47"/>
              <w:rPr>
                <w:sz w:val="19"/>
              </w:rPr>
            </w:pPr>
            <w:hyperlink r:id="rId6" w:history="1">
              <w:r w:rsidRPr="008C60C0">
                <w:rPr>
                  <w:rStyle w:val="Collegamentoipertestuale"/>
                  <w:sz w:val="19"/>
                </w:rPr>
                <w:t>giulia.marinangeli@comune.fermo.it</w:t>
              </w:r>
            </w:hyperlink>
            <w:r>
              <w:rPr>
                <w:sz w:val="19"/>
              </w:rPr>
              <w:t xml:space="preserve"> </w:t>
            </w:r>
          </w:p>
          <w:p w14:paraId="649BF2C1" w14:textId="6F79FED7" w:rsidR="004C7645" w:rsidRDefault="00000000" w:rsidP="000F6B57">
            <w:pPr>
              <w:pStyle w:val="TableParagraph"/>
              <w:spacing w:before="48" w:line="292" w:lineRule="auto"/>
              <w:ind w:left="0" w:right="47"/>
              <w:rPr>
                <w:sz w:val="19"/>
              </w:rPr>
            </w:pPr>
            <w:r>
              <w:rPr>
                <w:sz w:val="19"/>
              </w:rPr>
              <w:t>Assistente</w:t>
            </w:r>
            <w:r w:rsidRPr="000F6B57">
              <w:rPr>
                <w:sz w:val="19"/>
              </w:rPr>
              <w:t xml:space="preserve"> </w:t>
            </w:r>
            <w:r>
              <w:rPr>
                <w:sz w:val="19"/>
              </w:rPr>
              <w:t>Sociale:</w:t>
            </w:r>
            <w:r w:rsidRPr="000F6B57">
              <w:rPr>
                <w:sz w:val="19"/>
              </w:rPr>
              <w:t xml:space="preserve"> </w:t>
            </w:r>
            <w:r w:rsidR="000F6B57" w:rsidRPr="000F6B57">
              <w:rPr>
                <w:sz w:val="19"/>
              </w:rPr>
              <w:t xml:space="preserve">dott.ssa Giuseppina Marchetti </w:t>
            </w:r>
            <w:hyperlink r:id="rId7" w:history="1">
              <w:r w:rsidR="000F6B57" w:rsidRPr="008C60C0">
                <w:rPr>
                  <w:rStyle w:val="Collegamentoipertestuale"/>
                  <w:sz w:val="19"/>
                </w:rPr>
                <w:t>giuseppina.marchetti@comune.fermo.it</w:t>
              </w:r>
            </w:hyperlink>
          </w:p>
        </w:tc>
      </w:tr>
      <w:tr w:rsidR="004C7645" w14:paraId="7B9A20AD" w14:textId="77777777">
        <w:trPr>
          <w:trHeight w:val="2063"/>
        </w:trPr>
        <w:tc>
          <w:tcPr>
            <w:tcW w:w="5040" w:type="dxa"/>
            <w:shd w:val="clear" w:color="auto" w:fill="FFFF00"/>
          </w:tcPr>
          <w:p w14:paraId="5CC7DD84" w14:textId="77777777" w:rsidR="004C7645" w:rsidRDefault="004C7645">
            <w:pPr>
              <w:pStyle w:val="TableParagraph"/>
              <w:spacing w:before="0"/>
              <w:ind w:left="0"/>
              <w:rPr>
                <w:sz w:val="19"/>
              </w:rPr>
            </w:pPr>
          </w:p>
          <w:p w14:paraId="7A89F355" w14:textId="77777777" w:rsidR="004C7645" w:rsidRDefault="004C7645">
            <w:pPr>
              <w:pStyle w:val="TableParagraph"/>
              <w:ind w:left="0"/>
              <w:rPr>
                <w:sz w:val="19"/>
              </w:rPr>
            </w:pPr>
          </w:p>
          <w:p w14:paraId="1948F0AD" w14:textId="77777777" w:rsidR="004C7645" w:rsidRDefault="00000000">
            <w:pPr>
              <w:pStyle w:val="TableParagraph"/>
              <w:spacing w:before="0"/>
              <w:ind w:left="182" w:right="237"/>
              <w:jc w:val="both"/>
              <w:rPr>
                <w:sz w:val="19"/>
              </w:rPr>
            </w:pPr>
            <w:r>
              <w:rPr>
                <w:sz w:val="19"/>
              </w:rPr>
              <w:t xml:space="preserve">Per i procedimenti ad istanza di parte atti e documenti da allegare all'istanza; modulistica necessaria (compresi </w:t>
            </w:r>
            <w:proofErr w:type="gramStart"/>
            <w:r>
              <w:rPr>
                <w:sz w:val="19"/>
              </w:rPr>
              <w:t>i facsimile</w:t>
            </w:r>
            <w:proofErr w:type="gramEnd"/>
            <w:r>
              <w:rPr>
                <w:sz w:val="19"/>
              </w:rPr>
              <w:t xml:space="preserve"> per le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autocertificazioni) anche se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produzione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 corredo dell'istanza è prevista da norme di legge, regolamenti 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atti pubblicati nella Gazzetta Ufficiale</w:t>
            </w:r>
          </w:p>
        </w:tc>
        <w:tc>
          <w:tcPr>
            <w:tcW w:w="4781" w:type="dxa"/>
          </w:tcPr>
          <w:p w14:paraId="1E45ECCC" w14:textId="1CA4C507" w:rsidR="004C7645" w:rsidRDefault="00000000">
            <w:pPr>
              <w:pStyle w:val="TableParagraph"/>
              <w:ind w:right="47"/>
              <w:rPr>
                <w:sz w:val="19"/>
              </w:rPr>
            </w:pPr>
            <w:r>
              <w:rPr>
                <w:sz w:val="19"/>
              </w:rPr>
              <w:t>Il procedimento, in presenza di disponibilità di posti autorizzati (L.R. 21/2016) viene attivato su richiesta della famiglia con impegnativa del MMG/Pediatra, in relazione all’urgenza e posizione in lista di attesa.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La modulistica necessaria è prevista da norme di legge e linee di indirizzo sanitarie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è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predisposta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dalla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Direzione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Amministrativa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del Centro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sulla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base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dei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contenuti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della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Convenzione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sottoscritta con l’A</w:t>
            </w:r>
            <w:r w:rsidR="000F6B57">
              <w:rPr>
                <w:sz w:val="19"/>
              </w:rPr>
              <w:t>ST di Fermo</w:t>
            </w:r>
            <w:r>
              <w:rPr>
                <w:sz w:val="19"/>
              </w:rPr>
              <w:t>, nel rispetto delle normative vigenti in materia di Privacy.</w:t>
            </w:r>
          </w:p>
        </w:tc>
      </w:tr>
      <w:tr w:rsidR="004C7645" w14:paraId="40C7578D" w14:textId="77777777">
        <w:trPr>
          <w:trHeight w:val="1187"/>
        </w:trPr>
        <w:tc>
          <w:tcPr>
            <w:tcW w:w="5040" w:type="dxa"/>
            <w:shd w:val="clear" w:color="auto" w:fill="FFFF00"/>
          </w:tcPr>
          <w:p w14:paraId="62E4937E" w14:textId="77777777" w:rsidR="004C7645" w:rsidRDefault="00000000">
            <w:pPr>
              <w:pStyle w:val="TableParagraph"/>
              <w:ind w:left="182" w:right="237"/>
              <w:jc w:val="both"/>
              <w:rPr>
                <w:sz w:val="19"/>
              </w:rPr>
            </w:pPr>
            <w:r>
              <w:rPr>
                <w:sz w:val="19"/>
              </w:rPr>
              <w:t>Per i procedimenti ad istanza di parte uffici ai quali rivolgersi per informazioni,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orari e modalità di accesso con indicazione degli indirizzi, dei recapiti telefonici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e delle caselle di posta elettronica istituzionale, a cui presentare le </w:t>
            </w:r>
            <w:r>
              <w:rPr>
                <w:spacing w:val="-2"/>
                <w:sz w:val="19"/>
              </w:rPr>
              <w:t>istanze</w:t>
            </w:r>
          </w:p>
        </w:tc>
        <w:tc>
          <w:tcPr>
            <w:tcW w:w="4781" w:type="dxa"/>
          </w:tcPr>
          <w:p w14:paraId="75FB3258" w14:textId="50FF576F" w:rsidR="004C7645" w:rsidRDefault="00000000">
            <w:pPr>
              <w:pStyle w:val="TableParagraph"/>
              <w:spacing w:before="213" w:line="292" w:lineRule="auto"/>
              <w:rPr>
                <w:sz w:val="19"/>
              </w:rPr>
            </w:pPr>
            <w:r>
              <w:rPr>
                <w:sz w:val="19"/>
              </w:rPr>
              <w:t>Centro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Riabilitazione</w:t>
            </w:r>
            <w:r>
              <w:rPr>
                <w:spacing w:val="-8"/>
                <w:sz w:val="19"/>
              </w:rPr>
              <w:t xml:space="preserve"> </w:t>
            </w:r>
            <w:r w:rsidR="000F6B57">
              <w:rPr>
                <w:spacing w:val="-8"/>
                <w:sz w:val="19"/>
              </w:rPr>
              <w:t>“</w:t>
            </w:r>
            <w:r>
              <w:rPr>
                <w:sz w:val="19"/>
              </w:rPr>
              <w:t>Montessori</w:t>
            </w:r>
            <w:r w:rsidR="000F6B57">
              <w:rPr>
                <w:sz w:val="19"/>
              </w:rPr>
              <w:t>”</w:t>
            </w:r>
            <w:r>
              <w:rPr>
                <w:sz w:val="19"/>
              </w:rPr>
              <w:t>: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tel.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0734622521 </w:t>
            </w:r>
            <w:hyperlink r:id="rId8">
              <w:r w:rsidR="004C7645">
                <w:rPr>
                  <w:spacing w:val="-2"/>
                  <w:sz w:val="19"/>
                </w:rPr>
                <w:t>centro.montessori@comune.fermo.it</w:t>
              </w:r>
            </w:hyperlink>
          </w:p>
        </w:tc>
      </w:tr>
      <w:tr w:rsidR="004C7645" w14:paraId="4C1279E2" w14:textId="77777777">
        <w:trPr>
          <w:trHeight w:val="1065"/>
        </w:trPr>
        <w:tc>
          <w:tcPr>
            <w:tcW w:w="5040" w:type="dxa"/>
            <w:shd w:val="clear" w:color="auto" w:fill="FFFF00"/>
          </w:tcPr>
          <w:p w14:paraId="3A76802F" w14:textId="77777777" w:rsidR="004C7645" w:rsidRDefault="00000000">
            <w:pPr>
              <w:pStyle w:val="TableParagraph"/>
              <w:spacing w:before="175"/>
              <w:ind w:left="182"/>
              <w:rPr>
                <w:sz w:val="19"/>
              </w:rPr>
            </w:pPr>
            <w:r>
              <w:rPr>
                <w:sz w:val="19"/>
              </w:rPr>
              <w:t>Modalità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con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le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quali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gli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interessati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possono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ottenere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le informazioni relative ai</w:t>
            </w:r>
          </w:p>
          <w:p w14:paraId="6F205B3F" w14:textId="77777777" w:rsidR="004C7645" w:rsidRDefault="00000000">
            <w:pPr>
              <w:pStyle w:val="TableParagraph"/>
              <w:spacing w:before="48"/>
              <w:ind w:left="182"/>
              <w:rPr>
                <w:sz w:val="19"/>
              </w:rPr>
            </w:pPr>
            <w:r>
              <w:rPr>
                <w:sz w:val="19"/>
              </w:rPr>
              <w:t>procedimenti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corso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che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li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riguardino</w:t>
            </w:r>
          </w:p>
        </w:tc>
        <w:tc>
          <w:tcPr>
            <w:tcW w:w="4781" w:type="dxa"/>
          </w:tcPr>
          <w:p w14:paraId="0CBD0FBF" w14:textId="77777777" w:rsidR="000F6B57" w:rsidRDefault="000F6B57" w:rsidP="000F6B57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Ufficio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coordinamento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UMEE/equipe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sanitaria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di </w:t>
            </w:r>
            <w:r>
              <w:rPr>
                <w:spacing w:val="-2"/>
                <w:sz w:val="19"/>
              </w:rPr>
              <w:t>riferimento:</w:t>
            </w:r>
          </w:p>
          <w:p w14:paraId="4C11D8F8" w14:textId="77777777" w:rsidR="000F6B57" w:rsidRDefault="000F6B57" w:rsidP="000F6B57">
            <w:pPr>
              <w:pStyle w:val="TableParagraph"/>
              <w:spacing w:before="48" w:line="292" w:lineRule="auto"/>
              <w:ind w:right="47"/>
              <w:rPr>
                <w:sz w:val="19"/>
              </w:rPr>
            </w:pPr>
            <w:r>
              <w:rPr>
                <w:sz w:val="19"/>
              </w:rPr>
              <w:t xml:space="preserve">Coordinatrice: dott.ssa Giulia Marinangeli </w:t>
            </w:r>
          </w:p>
          <w:p w14:paraId="63BD7FFA" w14:textId="77777777" w:rsidR="000F6B57" w:rsidRDefault="000F6B57" w:rsidP="000F6B57">
            <w:pPr>
              <w:pStyle w:val="TableParagraph"/>
              <w:spacing w:before="48" w:line="292" w:lineRule="auto"/>
              <w:ind w:left="0" w:right="47"/>
              <w:rPr>
                <w:sz w:val="19"/>
              </w:rPr>
            </w:pPr>
            <w:hyperlink r:id="rId9" w:history="1">
              <w:r w:rsidRPr="008C60C0">
                <w:rPr>
                  <w:rStyle w:val="Collegamentoipertestuale"/>
                  <w:sz w:val="19"/>
                </w:rPr>
                <w:t>giulia.marinangeli@comune.fermo.it</w:t>
              </w:r>
            </w:hyperlink>
            <w:r>
              <w:rPr>
                <w:sz w:val="19"/>
              </w:rPr>
              <w:t xml:space="preserve"> </w:t>
            </w:r>
          </w:p>
          <w:p w14:paraId="4BDF2EC8" w14:textId="77E38A82" w:rsidR="004C7645" w:rsidRDefault="000F6B57" w:rsidP="000F6B57">
            <w:pPr>
              <w:pStyle w:val="TableParagraph"/>
              <w:spacing w:before="6" w:line="260" w:lineRule="atLeast"/>
              <w:ind w:right="47"/>
              <w:rPr>
                <w:sz w:val="19"/>
              </w:rPr>
            </w:pPr>
            <w:r>
              <w:rPr>
                <w:sz w:val="19"/>
              </w:rPr>
              <w:t>Assistente</w:t>
            </w:r>
            <w:r w:rsidRPr="000F6B57">
              <w:rPr>
                <w:sz w:val="19"/>
              </w:rPr>
              <w:t xml:space="preserve"> </w:t>
            </w:r>
            <w:r>
              <w:rPr>
                <w:sz w:val="19"/>
              </w:rPr>
              <w:t>Sociale:</w:t>
            </w:r>
            <w:r w:rsidRPr="000F6B57">
              <w:rPr>
                <w:sz w:val="19"/>
              </w:rPr>
              <w:t xml:space="preserve"> dott.ssa Giuseppina Marchetti </w:t>
            </w:r>
            <w:hyperlink r:id="rId10" w:history="1">
              <w:r w:rsidRPr="008C60C0">
                <w:rPr>
                  <w:rStyle w:val="Collegamentoipertestuale"/>
                  <w:sz w:val="19"/>
                </w:rPr>
                <w:t>giuseppina.marchetti@comune.fermo.it</w:t>
              </w:r>
            </w:hyperlink>
          </w:p>
        </w:tc>
      </w:tr>
      <w:tr w:rsidR="004C7645" w14:paraId="3EB906B1" w14:textId="77777777">
        <w:trPr>
          <w:trHeight w:val="1190"/>
        </w:trPr>
        <w:tc>
          <w:tcPr>
            <w:tcW w:w="5040" w:type="dxa"/>
            <w:shd w:val="clear" w:color="auto" w:fill="FFFF00"/>
          </w:tcPr>
          <w:p w14:paraId="7BDABB06" w14:textId="77777777" w:rsidR="004C7645" w:rsidRDefault="00000000">
            <w:pPr>
              <w:pStyle w:val="TableParagraph"/>
              <w:spacing w:before="151"/>
              <w:ind w:left="182" w:right="238"/>
              <w:jc w:val="both"/>
              <w:rPr>
                <w:sz w:val="19"/>
              </w:rPr>
            </w:pPr>
            <w:r>
              <w:rPr>
                <w:sz w:val="19"/>
              </w:rPr>
              <w:t>Termine fissato in sede di disciplina normativa del procedimento per la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conclusione con l'adozione di un provvedimento espresso e ogni altro termine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procedimentale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rilevante</w:t>
            </w:r>
          </w:p>
        </w:tc>
        <w:tc>
          <w:tcPr>
            <w:tcW w:w="4781" w:type="dxa"/>
          </w:tcPr>
          <w:p w14:paraId="1145D2EA" w14:textId="77777777" w:rsidR="004C7645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Non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è fissato un termine da disciplina normativa del procedimento,</w:t>
            </w:r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nè</w:t>
            </w:r>
            <w:proofErr w:type="spellEnd"/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l’adozione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un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provvedimento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espresso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in quanto l’inserimento nella struttura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è subordinato alla disponibilità di presa in carico e alla valutazione medico specialista rispetto all’urgenza.</w:t>
            </w:r>
          </w:p>
        </w:tc>
      </w:tr>
      <w:tr w:rsidR="004C7645" w14:paraId="7DA8224A" w14:textId="77777777">
        <w:trPr>
          <w:trHeight w:val="1235"/>
        </w:trPr>
        <w:tc>
          <w:tcPr>
            <w:tcW w:w="5040" w:type="dxa"/>
            <w:shd w:val="clear" w:color="auto" w:fill="FFFF00"/>
          </w:tcPr>
          <w:p w14:paraId="5B428A2B" w14:textId="77777777" w:rsidR="004C7645" w:rsidRDefault="00000000">
            <w:pPr>
              <w:pStyle w:val="TableParagraph"/>
              <w:ind w:left="182" w:right="239"/>
              <w:jc w:val="both"/>
              <w:rPr>
                <w:sz w:val="19"/>
              </w:rPr>
            </w:pPr>
            <w:r>
              <w:rPr>
                <w:sz w:val="19"/>
              </w:rPr>
              <w:t>Procedimenti per i quali il provvedimento dell'amministrazione può essere</w:t>
            </w:r>
          </w:p>
          <w:p w14:paraId="22BB739B" w14:textId="77777777" w:rsidR="004C7645" w:rsidRDefault="00000000">
            <w:pPr>
              <w:pStyle w:val="TableParagraph"/>
              <w:spacing w:before="48"/>
              <w:ind w:left="182" w:right="239"/>
              <w:jc w:val="both"/>
              <w:rPr>
                <w:sz w:val="19"/>
              </w:rPr>
            </w:pPr>
            <w:r>
              <w:rPr>
                <w:sz w:val="19"/>
              </w:rPr>
              <w:t xml:space="preserve">sostituito da una dichiarazione dell'interessato, ovvero il procedimento può concludersi con il silenzio assenso </w:t>
            </w:r>
            <w:r>
              <w:rPr>
                <w:spacing w:val="-2"/>
                <w:sz w:val="19"/>
              </w:rPr>
              <w:t>dell'amministrazione</w:t>
            </w:r>
          </w:p>
        </w:tc>
        <w:tc>
          <w:tcPr>
            <w:tcW w:w="4781" w:type="dxa"/>
          </w:tcPr>
          <w:p w14:paraId="0C4ECEF0" w14:textId="77777777" w:rsidR="004C7645" w:rsidRDefault="004C7645">
            <w:pPr>
              <w:pStyle w:val="TableParagraph"/>
              <w:spacing w:before="0"/>
              <w:ind w:left="0"/>
              <w:rPr>
                <w:sz w:val="19"/>
              </w:rPr>
            </w:pPr>
          </w:p>
          <w:p w14:paraId="4665878E" w14:textId="77777777" w:rsidR="004C7645" w:rsidRDefault="004C7645">
            <w:pPr>
              <w:pStyle w:val="TableParagraph"/>
              <w:spacing w:before="67"/>
              <w:ind w:left="0"/>
              <w:rPr>
                <w:sz w:val="19"/>
              </w:rPr>
            </w:pPr>
          </w:p>
          <w:p w14:paraId="400E3F88" w14:textId="77777777" w:rsidR="004C7645" w:rsidRDefault="00000000">
            <w:pPr>
              <w:pStyle w:val="TableParagraph"/>
              <w:spacing w:before="0"/>
              <w:rPr>
                <w:sz w:val="19"/>
              </w:rPr>
            </w:pPr>
            <w:r>
              <w:rPr>
                <w:sz w:val="19"/>
              </w:rPr>
              <w:t>Non</w:t>
            </w:r>
            <w:r>
              <w:rPr>
                <w:spacing w:val="-2"/>
                <w:sz w:val="19"/>
              </w:rPr>
              <w:t xml:space="preserve"> previsto</w:t>
            </w:r>
          </w:p>
        </w:tc>
      </w:tr>
      <w:tr w:rsidR="004C7645" w14:paraId="7B9A5646" w14:textId="77777777" w:rsidTr="000F6B57">
        <w:trPr>
          <w:trHeight w:val="1139"/>
        </w:trPr>
        <w:tc>
          <w:tcPr>
            <w:tcW w:w="5040" w:type="dxa"/>
            <w:shd w:val="clear" w:color="auto" w:fill="FFFF00"/>
          </w:tcPr>
          <w:p w14:paraId="36386193" w14:textId="25754A6B" w:rsidR="004C7645" w:rsidRDefault="00000000">
            <w:pPr>
              <w:pStyle w:val="TableParagraph"/>
              <w:spacing w:before="19" w:line="220" w:lineRule="atLeast"/>
              <w:ind w:left="182" w:right="237"/>
              <w:jc w:val="both"/>
              <w:rPr>
                <w:sz w:val="19"/>
              </w:rPr>
            </w:pPr>
            <w:r>
              <w:rPr>
                <w:sz w:val="19"/>
              </w:rPr>
              <w:lastRenderedPageBreak/>
              <w:t>Strumenti di tutela, amministrativa e giurisdizionale, riconosciuti dalla legge in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favore dell'interessato, nel corso del procedimento e nei confronti del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provvedimento finale ovvero nei casi di adozione del provvedimento oltre il termine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predeterminato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per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sua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conclusione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modi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per</w:t>
            </w:r>
            <w:r w:rsidR="000F6B57">
              <w:rPr>
                <w:spacing w:val="-2"/>
                <w:sz w:val="19"/>
              </w:rPr>
              <w:t xml:space="preserve"> attivarli</w:t>
            </w:r>
          </w:p>
        </w:tc>
        <w:tc>
          <w:tcPr>
            <w:tcW w:w="4781" w:type="dxa"/>
          </w:tcPr>
          <w:p w14:paraId="2C042570" w14:textId="77777777" w:rsidR="004C7645" w:rsidRDefault="004C7645" w:rsidP="000F6B57">
            <w:pPr>
              <w:pStyle w:val="TableParagraph"/>
              <w:spacing w:before="0"/>
              <w:ind w:left="0"/>
              <w:rPr>
                <w:sz w:val="19"/>
              </w:rPr>
            </w:pPr>
          </w:p>
          <w:p w14:paraId="361CF5C8" w14:textId="77777777" w:rsidR="004C7645" w:rsidRDefault="00000000" w:rsidP="000F6B57">
            <w:pPr>
              <w:pStyle w:val="TableParagraph"/>
              <w:spacing w:before="0"/>
              <w:rPr>
                <w:sz w:val="19"/>
              </w:rPr>
            </w:pPr>
            <w:r>
              <w:rPr>
                <w:sz w:val="19"/>
              </w:rPr>
              <w:t>Accesso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agli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atti</w:t>
            </w:r>
          </w:p>
          <w:p w14:paraId="100DC70F" w14:textId="77777777" w:rsidR="004C7645" w:rsidRDefault="00000000" w:rsidP="000F6B57">
            <w:pPr>
              <w:pStyle w:val="TableParagraph"/>
              <w:spacing w:before="0"/>
              <w:rPr>
                <w:sz w:val="19"/>
              </w:rPr>
            </w:pPr>
            <w:r>
              <w:rPr>
                <w:sz w:val="19"/>
              </w:rPr>
              <w:t>Ricorso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giurisdizionale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amministrativo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al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TAR</w:t>
            </w:r>
          </w:p>
        </w:tc>
      </w:tr>
      <w:tr w:rsidR="000F6B57" w14:paraId="4F59CE8A" w14:textId="77777777" w:rsidTr="000F6B57">
        <w:trPr>
          <w:trHeight w:val="492"/>
        </w:trPr>
        <w:tc>
          <w:tcPr>
            <w:tcW w:w="5040" w:type="dxa"/>
            <w:shd w:val="clear" w:color="auto" w:fill="FFFF00"/>
            <w:vAlign w:val="center"/>
          </w:tcPr>
          <w:p w14:paraId="358064CC" w14:textId="31F58789" w:rsidR="000F6B57" w:rsidRDefault="000F6B57" w:rsidP="000F6B57">
            <w:pPr>
              <w:pStyle w:val="TableParagraph"/>
              <w:spacing w:before="19" w:line="220" w:lineRule="atLeast"/>
              <w:ind w:left="182" w:right="237"/>
              <w:jc w:val="both"/>
              <w:rPr>
                <w:sz w:val="19"/>
              </w:rPr>
            </w:pPr>
            <w:r>
              <w:rPr>
                <w:sz w:val="19"/>
              </w:rPr>
              <w:t>Link di accesso al servizio on line o i tempi previsti per la sua attivazione</w:t>
            </w:r>
          </w:p>
        </w:tc>
        <w:tc>
          <w:tcPr>
            <w:tcW w:w="4781" w:type="dxa"/>
            <w:vAlign w:val="center"/>
          </w:tcPr>
          <w:p w14:paraId="19A7A461" w14:textId="335D5921" w:rsidR="000F6B57" w:rsidRDefault="000F6B57" w:rsidP="000F6B57">
            <w:pPr>
              <w:pStyle w:val="TableParagraph"/>
              <w:spacing w:before="0"/>
              <w:ind w:left="0"/>
              <w:rPr>
                <w:sz w:val="19"/>
              </w:rPr>
            </w:pPr>
            <w:r>
              <w:rPr>
                <w:sz w:val="19"/>
              </w:rPr>
              <w:t>Non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previsto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tutela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privacy</w:t>
            </w:r>
          </w:p>
        </w:tc>
      </w:tr>
      <w:tr w:rsidR="000F6B57" w14:paraId="6894FE22" w14:textId="77777777" w:rsidTr="000F6B57">
        <w:trPr>
          <w:trHeight w:val="777"/>
        </w:trPr>
        <w:tc>
          <w:tcPr>
            <w:tcW w:w="5040" w:type="dxa"/>
            <w:shd w:val="clear" w:color="auto" w:fill="FFFF00"/>
            <w:vAlign w:val="center"/>
          </w:tcPr>
          <w:p w14:paraId="492D314B" w14:textId="1F310FF9" w:rsidR="000F6B57" w:rsidRDefault="000F6B57" w:rsidP="000F6B57">
            <w:pPr>
              <w:pStyle w:val="TableParagraph"/>
              <w:spacing w:before="19" w:line="220" w:lineRule="atLeast"/>
              <w:ind w:left="182" w:right="237"/>
              <w:jc w:val="both"/>
              <w:rPr>
                <w:sz w:val="19"/>
              </w:rPr>
            </w:pPr>
            <w:r>
              <w:rPr>
                <w:sz w:val="19"/>
              </w:rPr>
              <w:t>Modalità per l'effettuazione dei pagamenti eventualmente necessari, con le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informazioni necessarie per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l'effettuazione dei pagamenti informatici</w:t>
            </w:r>
          </w:p>
        </w:tc>
        <w:tc>
          <w:tcPr>
            <w:tcW w:w="4781" w:type="dxa"/>
            <w:vAlign w:val="center"/>
          </w:tcPr>
          <w:p w14:paraId="65C8EF66" w14:textId="383E73C9" w:rsidR="000F6B57" w:rsidRDefault="000F6B57" w:rsidP="000F6B57">
            <w:pPr>
              <w:pStyle w:val="TableParagraph"/>
              <w:spacing w:before="0"/>
              <w:ind w:left="0"/>
              <w:rPr>
                <w:sz w:val="19"/>
              </w:rPr>
            </w:pPr>
            <w:r>
              <w:rPr>
                <w:sz w:val="19"/>
              </w:rPr>
              <w:t>Non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è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prevista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compartecipazione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dell’utenza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per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servizio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in convenzione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con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S.S.N.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trasporto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è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assicurato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dal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Comune di residenza dei minori disabili.</w:t>
            </w:r>
          </w:p>
        </w:tc>
      </w:tr>
      <w:tr w:rsidR="000F6B57" w14:paraId="766E85B7" w14:textId="77777777" w:rsidTr="000F6B57">
        <w:trPr>
          <w:trHeight w:val="1035"/>
        </w:trPr>
        <w:tc>
          <w:tcPr>
            <w:tcW w:w="5040" w:type="dxa"/>
            <w:shd w:val="clear" w:color="auto" w:fill="FFFF00"/>
            <w:vAlign w:val="center"/>
          </w:tcPr>
          <w:p w14:paraId="13BA6761" w14:textId="4EECC5ED" w:rsidR="000F6B57" w:rsidRDefault="000F6B57" w:rsidP="000F6B57">
            <w:pPr>
              <w:pStyle w:val="TableParagraph"/>
              <w:spacing w:before="19" w:line="220" w:lineRule="atLeast"/>
              <w:ind w:left="182" w:right="237"/>
              <w:jc w:val="both"/>
              <w:rPr>
                <w:sz w:val="19"/>
              </w:rPr>
            </w:pPr>
            <w:r>
              <w:rPr>
                <w:sz w:val="19"/>
              </w:rPr>
              <w:t>Nome del soggetto a cui è attribuito, in caso di inerzia, il potere sostitutivo,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nonché le modalità per attivare tale potere,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con indicazione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recapiti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telefonici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delle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caselle di posta elettronica istituzionale</w:t>
            </w:r>
          </w:p>
        </w:tc>
        <w:tc>
          <w:tcPr>
            <w:tcW w:w="4781" w:type="dxa"/>
            <w:vAlign w:val="center"/>
          </w:tcPr>
          <w:p w14:paraId="2C0D9D5A" w14:textId="77777777" w:rsidR="007B4AB1" w:rsidRDefault="007B4AB1" w:rsidP="007B4AB1">
            <w:pPr>
              <w:pStyle w:val="TableParagraph"/>
              <w:spacing w:before="127"/>
              <w:ind w:right="59"/>
              <w:rPr>
                <w:sz w:val="19"/>
              </w:rPr>
            </w:pPr>
            <w:r>
              <w:rPr>
                <w:sz w:val="19"/>
              </w:rPr>
              <w:t>dott.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Alessandro Ranieri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Dirigente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-6"/>
                <w:sz w:val="19"/>
              </w:rPr>
              <w:t xml:space="preserve"> </w:t>
            </w:r>
            <w:r w:rsidRPr="00C02D6C">
              <w:rPr>
                <w:sz w:val="19"/>
              </w:rPr>
              <w:t>Settore V^ - Politiche per il benessere della persona e Ambito Territoriale XIX</w:t>
            </w:r>
          </w:p>
          <w:p w14:paraId="215A4CF4" w14:textId="77777777" w:rsidR="007B4AB1" w:rsidRDefault="007B4AB1" w:rsidP="007B4AB1">
            <w:pPr>
              <w:pStyle w:val="TableParagraph"/>
              <w:spacing w:before="48"/>
              <w:rPr>
                <w:spacing w:val="-7"/>
                <w:sz w:val="19"/>
              </w:rPr>
            </w:pPr>
            <w:r w:rsidRPr="00E71270">
              <w:rPr>
                <w:sz w:val="19"/>
              </w:rPr>
              <w:t>Tel.</w:t>
            </w:r>
            <w:r w:rsidRPr="00E71270">
              <w:rPr>
                <w:spacing w:val="-8"/>
                <w:sz w:val="19"/>
              </w:rPr>
              <w:t xml:space="preserve"> </w:t>
            </w:r>
            <w:r w:rsidRPr="00E71270">
              <w:rPr>
                <w:sz w:val="19"/>
              </w:rPr>
              <w:t>0734284</w:t>
            </w:r>
            <w:r>
              <w:rPr>
                <w:sz w:val="19"/>
              </w:rPr>
              <w:t>511</w:t>
            </w:r>
            <w:r>
              <w:rPr>
                <w:spacing w:val="-7"/>
                <w:sz w:val="19"/>
              </w:rPr>
              <w:t xml:space="preserve"> </w:t>
            </w:r>
          </w:p>
          <w:p w14:paraId="711CBC3E" w14:textId="2046FC84" w:rsidR="000F6B57" w:rsidRDefault="007B4AB1" w:rsidP="007B4AB1">
            <w:pPr>
              <w:pStyle w:val="TableParagraph"/>
              <w:spacing w:before="0"/>
              <w:ind w:left="0"/>
              <w:rPr>
                <w:sz w:val="19"/>
              </w:rPr>
            </w:pPr>
            <w:r>
              <w:rPr>
                <w:sz w:val="19"/>
              </w:rPr>
              <w:t>e-mail:</w:t>
            </w:r>
            <w:r>
              <w:rPr>
                <w:spacing w:val="-8"/>
                <w:sz w:val="19"/>
              </w:rPr>
              <w:t xml:space="preserve"> </w:t>
            </w:r>
            <w:hyperlink r:id="rId11" w:history="1">
              <w:r w:rsidRPr="00136290">
                <w:rPr>
                  <w:rStyle w:val="Collegamentoipertestuale"/>
                  <w:spacing w:val="-2"/>
                  <w:sz w:val="19"/>
                </w:rPr>
                <w:t>alessandro.ranieri@comune.fermo.it</w:t>
              </w:r>
            </w:hyperlink>
          </w:p>
        </w:tc>
      </w:tr>
      <w:tr w:rsidR="000F6B57" w14:paraId="357913A4" w14:textId="77777777" w:rsidTr="000F6B57">
        <w:trPr>
          <w:trHeight w:val="314"/>
        </w:trPr>
        <w:tc>
          <w:tcPr>
            <w:tcW w:w="5040" w:type="dxa"/>
            <w:shd w:val="clear" w:color="auto" w:fill="FFFF00"/>
            <w:vAlign w:val="center"/>
          </w:tcPr>
          <w:p w14:paraId="12BD3F14" w14:textId="542A3B78" w:rsidR="000F6B57" w:rsidRDefault="000F6B57" w:rsidP="000F6B57">
            <w:pPr>
              <w:pStyle w:val="TableParagraph"/>
              <w:spacing w:before="19" w:line="220" w:lineRule="atLeast"/>
              <w:ind w:left="182" w:right="237"/>
              <w:jc w:val="both"/>
              <w:rPr>
                <w:sz w:val="19"/>
              </w:rPr>
            </w:pPr>
            <w:r>
              <w:rPr>
                <w:sz w:val="19"/>
              </w:rPr>
              <w:t>Soggetti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esterni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e/o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strutture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interne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coinvolte</w:t>
            </w:r>
          </w:p>
        </w:tc>
        <w:tc>
          <w:tcPr>
            <w:tcW w:w="4781" w:type="dxa"/>
            <w:vAlign w:val="center"/>
          </w:tcPr>
          <w:p w14:paraId="0129A3AF" w14:textId="73385A02" w:rsidR="000F6B57" w:rsidRDefault="000F6B57" w:rsidP="000F6B57">
            <w:pPr>
              <w:pStyle w:val="TableParagraph"/>
              <w:spacing w:before="0"/>
              <w:ind w:left="0"/>
              <w:rPr>
                <w:sz w:val="19"/>
              </w:rPr>
            </w:pPr>
            <w:r>
              <w:rPr>
                <w:spacing w:val="-5"/>
                <w:sz w:val="19"/>
              </w:rPr>
              <w:t>SI</w:t>
            </w:r>
          </w:p>
        </w:tc>
      </w:tr>
      <w:tr w:rsidR="000F6B57" w14:paraId="2DABCFB4" w14:textId="77777777" w:rsidTr="000F6B57">
        <w:trPr>
          <w:trHeight w:val="418"/>
        </w:trPr>
        <w:tc>
          <w:tcPr>
            <w:tcW w:w="5040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07DB47AB" w14:textId="53E202C0" w:rsidR="000F6B57" w:rsidRDefault="000F6B57" w:rsidP="000F6B57">
            <w:pPr>
              <w:pStyle w:val="TableParagraph"/>
              <w:spacing w:before="19" w:line="220" w:lineRule="atLeast"/>
              <w:ind w:left="182" w:right="237"/>
              <w:jc w:val="both"/>
              <w:rPr>
                <w:sz w:val="19"/>
              </w:rPr>
            </w:pPr>
            <w:r>
              <w:rPr>
                <w:sz w:val="19"/>
              </w:rPr>
              <w:t>Diritto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all'indennizzo: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modalità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termini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per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conseguirlo</w:t>
            </w:r>
          </w:p>
        </w:tc>
        <w:tc>
          <w:tcPr>
            <w:tcW w:w="4781" w:type="dxa"/>
            <w:vAlign w:val="center"/>
          </w:tcPr>
          <w:p w14:paraId="02590F47" w14:textId="20905BB0" w:rsidR="000F6B57" w:rsidRDefault="000F6B57" w:rsidP="000F6B57">
            <w:pPr>
              <w:pStyle w:val="TableParagraph"/>
              <w:spacing w:before="0"/>
              <w:ind w:left="0"/>
              <w:rPr>
                <w:sz w:val="19"/>
              </w:rPr>
            </w:pPr>
            <w:r>
              <w:rPr>
                <w:sz w:val="19"/>
              </w:rPr>
              <w:t>Non</w:t>
            </w:r>
            <w:r>
              <w:rPr>
                <w:spacing w:val="-2"/>
                <w:sz w:val="19"/>
              </w:rPr>
              <w:t xml:space="preserve"> previsto</w:t>
            </w:r>
          </w:p>
        </w:tc>
      </w:tr>
    </w:tbl>
    <w:p w14:paraId="6AECB4BC" w14:textId="77777777" w:rsidR="004C7645" w:rsidRDefault="004C7645">
      <w:pPr>
        <w:pStyle w:val="TableParagraph"/>
        <w:rPr>
          <w:sz w:val="19"/>
        </w:rPr>
        <w:sectPr w:rsidR="004C7645">
          <w:type w:val="continuous"/>
          <w:pgSz w:w="11900" w:h="16840"/>
          <w:pgMar w:top="1360" w:right="992" w:bottom="1057" w:left="850" w:header="720" w:footer="720" w:gutter="0"/>
          <w:cols w:space="720"/>
        </w:sectPr>
      </w:pPr>
    </w:p>
    <w:p w14:paraId="2B09CCFC" w14:textId="77777777" w:rsidR="00ED2559" w:rsidRDefault="00ED2559"/>
    <w:sectPr w:rsidR="00ED2559">
      <w:type w:val="continuous"/>
      <w:pgSz w:w="11900" w:h="16840"/>
      <w:pgMar w:top="1400" w:right="992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C7645"/>
    <w:rsid w:val="000F6B57"/>
    <w:rsid w:val="004C7645"/>
    <w:rsid w:val="0059253F"/>
    <w:rsid w:val="006D21F7"/>
    <w:rsid w:val="0072229D"/>
    <w:rsid w:val="007B4AB1"/>
    <w:rsid w:val="008A6124"/>
    <w:rsid w:val="00CF4F94"/>
    <w:rsid w:val="00E65499"/>
    <w:rsid w:val="00ED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CDE43"/>
  <w15:docId w15:val="{8A108ACF-2B2D-49E1-AA62-22AE6470E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53" w:after="5"/>
      <w:ind w:left="282"/>
    </w:pPr>
    <w:rPr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43"/>
      <w:ind w:left="4"/>
    </w:pPr>
  </w:style>
  <w:style w:type="character" w:styleId="Collegamentoipertestuale">
    <w:name w:val="Hyperlink"/>
    <w:basedOn w:val="Carpredefinitoparagrafo"/>
    <w:uiPriority w:val="99"/>
    <w:unhideWhenUsed/>
    <w:rsid w:val="000F6B5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F6B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ro.montessori@comune.fermo.i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giuseppina.marchetti@comune.fermo.i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iulia.marinangeli@comune.fermo.it" TargetMode="External"/><Relationship Id="rId11" Type="http://schemas.openxmlformats.org/officeDocument/2006/relationships/hyperlink" Target="mailto:alessandro.ranieri@comune.fermo.it" TargetMode="External"/><Relationship Id="rId5" Type="http://schemas.openxmlformats.org/officeDocument/2006/relationships/hyperlink" Target="http://www.centromontessori.it" TargetMode="External"/><Relationship Id="rId10" Type="http://schemas.openxmlformats.org/officeDocument/2006/relationships/hyperlink" Target="mailto:giuseppina.marchetti@comune.fermo.it" TargetMode="External"/><Relationship Id="rId4" Type="http://schemas.openxmlformats.org/officeDocument/2006/relationships/hyperlink" Target="mailto:centro.montessori@comune.fermo.it" TargetMode="External"/><Relationship Id="rId9" Type="http://schemas.openxmlformats.org/officeDocument/2006/relationships/hyperlink" Target="mailto:giulia.marinangeli@comune.ferm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800</Words>
  <Characters>4561</Characters>
  <Application>Microsoft Office Word</Application>
  <DocSecurity>0</DocSecurity>
  <Lines>38</Lines>
  <Paragraphs>10</Paragraphs>
  <ScaleCrop>false</ScaleCrop>
  <Company/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Inserimento PRF-Montessori</dc:title>
  <dc:creator>aceteroni7</dc:creator>
  <cp:lastModifiedBy>micaela beltrami</cp:lastModifiedBy>
  <cp:revision>5</cp:revision>
  <dcterms:created xsi:type="dcterms:W3CDTF">2026-06-09T06:45:00Z</dcterms:created>
  <dcterms:modified xsi:type="dcterms:W3CDTF">2026-06-11T14:40:00Z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2020-06-30T00:00:00Z</vt:filetime>
  </property>
  <property fmtid="{D5CDD505-2E9C-101B-9397-08002B2CF9AE}" pid="3" name="Creator">
    <vt:lpwstr>PDFCreator Free 3.5.1</vt:lpwstr>
  </property>
  <property fmtid="{D5CDD505-2E9C-101B-9397-08002B2CF9AE}" pid="4" name="LastSaved">
    <vt:filetime>2026-06-09T00:00:00Z</vt:filetime>
  </property>
  <property fmtid="{D5CDD505-2E9C-101B-9397-08002B2CF9AE}" pid="5" name="Producer">
    <vt:lpwstr>PDFCreator Free 3.5.1; modified using iTextSharp™ 5.5.12 ©2000-2017 iText Group NV (AGPL-version)</vt:lpwstr>
  </property>
</Properties>
</file>